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F8EE2C" w14:textId="304DD533" w:rsidR="005516D9" w:rsidRPr="00D9442F" w:rsidRDefault="005D1A61" w:rsidP="003B213B">
      <w:pPr>
        <w:jc w:val="center"/>
        <w:rPr>
          <w:rFonts w:ascii="Arial" w:hAnsi="Arial" w:cs="Arial"/>
          <w:b/>
          <w:sz w:val="24"/>
          <w:szCs w:val="24"/>
        </w:rPr>
      </w:pPr>
      <w:bookmarkStart w:id="0" w:name="_GoBack"/>
      <w:bookmarkEnd w:id="0"/>
      <w:r w:rsidRPr="00D9442F">
        <w:rPr>
          <w:rFonts w:ascii="Arial" w:hAnsi="Arial" w:cs="Arial"/>
          <w:b/>
          <w:sz w:val="24"/>
          <w:szCs w:val="24"/>
        </w:rPr>
        <w:t>List</w:t>
      </w:r>
      <w:r w:rsidRPr="00D9442F">
        <w:rPr>
          <w:b/>
        </w:rPr>
        <w:t xml:space="preserve"> </w:t>
      </w:r>
      <w:r w:rsidRPr="00D9442F">
        <w:rPr>
          <w:rFonts w:ascii="Arial" w:hAnsi="Arial" w:cs="Arial"/>
          <w:b/>
          <w:sz w:val="24"/>
          <w:szCs w:val="24"/>
        </w:rPr>
        <w:t xml:space="preserve">of resources </w:t>
      </w:r>
      <w:r w:rsidR="00D9442F" w:rsidRPr="00D9442F">
        <w:rPr>
          <w:rFonts w:ascii="Arial" w:hAnsi="Arial" w:cs="Arial"/>
          <w:b/>
          <w:sz w:val="24"/>
          <w:szCs w:val="24"/>
        </w:rPr>
        <w:t>to support remote/blended learning</w:t>
      </w:r>
    </w:p>
    <w:p w14:paraId="18B8FB2A" w14:textId="77777777" w:rsidR="0006258D" w:rsidRPr="003B213B" w:rsidRDefault="0006258D">
      <w:pPr>
        <w:rPr>
          <w:rFonts w:ascii="Arial" w:hAnsi="Arial" w:cs="Arial"/>
          <w:sz w:val="24"/>
          <w:szCs w:val="24"/>
        </w:rPr>
      </w:pPr>
    </w:p>
    <w:tbl>
      <w:tblPr>
        <w:tblStyle w:val="TableGrid"/>
        <w:tblW w:w="0" w:type="auto"/>
        <w:tblLayout w:type="fixed"/>
        <w:tblLook w:val="04A0" w:firstRow="1" w:lastRow="0" w:firstColumn="1" w:lastColumn="0" w:noHBand="0" w:noVBand="1"/>
      </w:tblPr>
      <w:tblGrid>
        <w:gridCol w:w="1696"/>
        <w:gridCol w:w="6946"/>
        <w:gridCol w:w="5306"/>
      </w:tblGrid>
      <w:tr w:rsidR="005D1A61" w:rsidRPr="003B213B" w14:paraId="51747B07" w14:textId="77777777" w:rsidTr="003B213B">
        <w:tc>
          <w:tcPr>
            <w:tcW w:w="1696" w:type="dxa"/>
          </w:tcPr>
          <w:p w14:paraId="516F7F26" w14:textId="09B64E93" w:rsidR="005D1A61" w:rsidRPr="003B213B" w:rsidRDefault="005D1A61">
            <w:pPr>
              <w:rPr>
                <w:rFonts w:ascii="Arial" w:hAnsi="Arial" w:cs="Arial"/>
                <w:sz w:val="24"/>
                <w:szCs w:val="24"/>
              </w:rPr>
            </w:pPr>
            <w:r w:rsidRPr="003B213B">
              <w:rPr>
                <w:rFonts w:ascii="Arial" w:hAnsi="Arial" w:cs="Arial"/>
                <w:sz w:val="24"/>
                <w:szCs w:val="24"/>
              </w:rPr>
              <w:t>Area</w:t>
            </w:r>
          </w:p>
        </w:tc>
        <w:tc>
          <w:tcPr>
            <w:tcW w:w="6946" w:type="dxa"/>
          </w:tcPr>
          <w:p w14:paraId="3D6DC379" w14:textId="2DFE5ADB" w:rsidR="005D1A61" w:rsidRPr="003B213B" w:rsidRDefault="005D1A61">
            <w:pPr>
              <w:rPr>
                <w:rFonts w:ascii="Arial" w:hAnsi="Arial" w:cs="Arial"/>
                <w:sz w:val="24"/>
                <w:szCs w:val="24"/>
              </w:rPr>
            </w:pPr>
            <w:r w:rsidRPr="003B213B">
              <w:rPr>
                <w:rFonts w:ascii="Arial" w:hAnsi="Arial" w:cs="Arial"/>
                <w:sz w:val="24"/>
                <w:szCs w:val="24"/>
              </w:rPr>
              <w:t>Resource</w:t>
            </w:r>
          </w:p>
        </w:tc>
        <w:tc>
          <w:tcPr>
            <w:tcW w:w="5306" w:type="dxa"/>
          </w:tcPr>
          <w:p w14:paraId="36F0DDA9" w14:textId="25D8B6DF" w:rsidR="005D1A61" w:rsidRPr="004E35DC" w:rsidRDefault="005D1A61">
            <w:pPr>
              <w:rPr>
                <w:rFonts w:ascii="Arial" w:hAnsi="Arial" w:cs="Arial"/>
                <w:sz w:val="24"/>
                <w:szCs w:val="24"/>
              </w:rPr>
            </w:pPr>
            <w:r w:rsidRPr="004E35DC">
              <w:rPr>
                <w:rFonts w:ascii="Arial" w:hAnsi="Arial" w:cs="Arial"/>
                <w:sz w:val="24"/>
                <w:szCs w:val="24"/>
              </w:rPr>
              <w:t>Description</w:t>
            </w:r>
          </w:p>
        </w:tc>
      </w:tr>
      <w:tr w:rsidR="00094554" w:rsidRPr="003B213B" w14:paraId="6C3DD6FC" w14:textId="77777777" w:rsidTr="003B213B">
        <w:tc>
          <w:tcPr>
            <w:tcW w:w="1696" w:type="dxa"/>
          </w:tcPr>
          <w:p w14:paraId="048DD458" w14:textId="3DB31B46" w:rsidR="00094554" w:rsidRPr="003B213B" w:rsidRDefault="00A66F23">
            <w:pPr>
              <w:rPr>
                <w:rFonts w:ascii="Arial" w:hAnsi="Arial" w:cs="Arial"/>
                <w:sz w:val="24"/>
                <w:szCs w:val="24"/>
              </w:rPr>
            </w:pPr>
            <w:r w:rsidRPr="003B213B">
              <w:rPr>
                <w:rFonts w:ascii="Arial" w:hAnsi="Arial" w:cs="Arial"/>
                <w:sz w:val="24"/>
                <w:szCs w:val="24"/>
              </w:rPr>
              <w:t>General educational resources</w:t>
            </w:r>
            <w:r w:rsidR="005F019C" w:rsidRPr="003B213B">
              <w:rPr>
                <w:rFonts w:ascii="Arial" w:hAnsi="Arial" w:cs="Arial"/>
                <w:sz w:val="24"/>
                <w:szCs w:val="24"/>
              </w:rPr>
              <w:t xml:space="preserve"> </w:t>
            </w:r>
          </w:p>
        </w:tc>
        <w:tc>
          <w:tcPr>
            <w:tcW w:w="6946" w:type="dxa"/>
          </w:tcPr>
          <w:p w14:paraId="4201AA9C" w14:textId="3DCF7952" w:rsidR="00094554" w:rsidRPr="003B213B" w:rsidRDefault="002A295D">
            <w:pPr>
              <w:rPr>
                <w:rFonts w:ascii="Arial" w:hAnsi="Arial" w:cs="Arial"/>
                <w:sz w:val="24"/>
                <w:szCs w:val="24"/>
              </w:rPr>
            </w:pPr>
            <w:hyperlink r:id="rId9" w:history="1">
              <w:r w:rsidR="000D68A3" w:rsidRPr="003B213B">
                <w:rPr>
                  <w:rStyle w:val="Hyperlink"/>
                  <w:rFonts w:ascii="Arial" w:hAnsi="Arial" w:cs="Arial"/>
                  <w:sz w:val="24"/>
                  <w:szCs w:val="24"/>
                </w:rPr>
                <w:t>https://www.pearson.com/uk/educators/schools/update-for-schools/primary-support.html</w:t>
              </w:r>
            </w:hyperlink>
          </w:p>
          <w:p w14:paraId="2760A4EF" w14:textId="77777777" w:rsidR="000D68A3" w:rsidRPr="003B213B" w:rsidRDefault="000D68A3">
            <w:pPr>
              <w:rPr>
                <w:rFonts w:ascii="Arial" w:hAnsi="Arial" w:cs="Arial"/>
                <w:sz w:val="24"/>
                <w:szCs w:val="24"/>
              </w:rPr>
            </w:pPr>
          </w:p>
          <w:p w14:paraId="508FA4C5" w14:textId="77777777" w:rsidR="000D68A3" w:rsidRPr="003B213B" w:rsidRDefault="000D68A3">
            <w:pPr>
              <w:rPr>
                <w:rFonts w:ascii="Arial" w:hAnsi="Arial" w:cs="Arial"/>
                <w:sz w:val="24"/>
                <w:szCs w:val="24"/>
              </w:rPr>
            </w:pPr>
          </w:p>
          <w:p w14:paraId="08CB7DD0" w14:textId="40A03D99" w:rsidR="00FB57E3" w:rsidRPr="003B213B" w:rsidRDefault="002A295D">
            <w:pPr>
              <w:rPr>
                <w:rFonts w:ascii="Arial" w:hAnsi="Arial" w:cs="Arial"/>
                <w:sz w:val="24"/>
                <w:szCs w:val="24"/>
              </w:rPr>
            </w:pPr>
            <w:hyperlink r:id="rId10" w:history="1">
              <w:r w:rsidR="000D68A3" w:rsidRPr="003B213B">
                <w:rPr>
                  <w:rStyle w:val="Hyperlink"/>
                  <w:rFonts w:ascii="Arial" w:hAnsi="Arial" w:cs="Arial"/>
                  <w:sz w:val="24"/>
                  <w:szCs w:val="24"/>
                </w:rPr>
                <w:t>https://www.pearson.com/uk/educators/schools/update-for-schools/secondary-support.html</w:t>
              </w:r>
            </w:hyperlink>
            <w:r w:rsidR="000D68A3" w:rsidRPr="003B213B">
              <w:rPr>
                <w:rFonts w:ascii="Arial" w:hAnsi="Arial" w:cs="Arial"/>
                <w:sz w:val="24"/>
                <w:szCs w:val="24"/>
              </w:rPr>
              <w:t xml:space="preserve"> </w:t>
            </w:r>
          </w:p>
          <w:p w14:paraId="1EDE1FA8" w14:textId="4A7138C9" w:rsidR="00CF5D65" w:rsidRPr="003B213B" w:rsidRDefault="00CF5D65">
            <w:pPr>
              <w:rPr>
                <w:rFonts w:ascii="Arial" w:hAnsi="Arial" w:cs="Arial"/>
                <w:sz w:val="24"/>
                <w:szCs w:val="24"/>
              </w:rPr>
            </w:pPr>
          </w:p>
          <w:p w14:paraId="749C5F2B" w14:textId="77777777" w:rsidR="00CF5D65" w:rsidRPr="003B213B" w:rsidRDefault="00CF5D65">
            <w:pPr>
              <w:rPr>
                <w:rFonts w:ascii="Arial" w:hAnsi="Arial" w:cs="Arial"/>
                <w:sz w:val="24"/>
                <w:szCs w:val="24"/>
              </w:rPr>
            </w:pPr>
          </w:p>
          <w:p w14:paraId="099DF1E5" w14:textId="77777777" w:rsidR="00CF5D65" w:rsidRPr="003B213B" w:rsidRDefault="002A295D">
            <w:pPr>
              <w:rPr>
                <w:rFonts w:ascii="Arial" w:hAnsi="Arial" w:cs="Arial"/>
                <w:sz w:val="24"/>
                <w:szCs w:val="24"/>
              </w:rPr>
            </w:pPr>
            <w:hyperlink r:id="rId11" w:history="1">
              <w:r w:rsidR="00CF5D65" w:rsidRPr="003B213B">
                <w:rPr>
                  <w:rStyle w:val="Hyperlink"/>
                  <w:rFonts w:ascii="Arial" w:hAnsi="Arial" w:cs="Arial"/>
                  <w:sz w:val="24"/>
                  <w:szCs w:val="24"/>
                </w:rPr>
                <w:t>https://www.oxfordowl.co.uk/</w:t>
              </w:r>
            </w:hyperlink>
            <w:r w:rsidR="00CF5D65" w:rsidRPr="003B213B">
              <w:rPr>
                <w:rFonts w:ascii="Arial" w:hAnsi="Arial" w:cs="Arial"/>
                <w:sz w:val="24"/>
                <w:szCs w:val="24"/>
              </w:rPr>
              <w:t xml:space="preserve"> </w:t>
            </w:r>
          </w:p>
          <w:p w14:paraId="6FAD7D2A" w14:textId="77777777" w:rsidR="006772B6" w:rsidRPr="003B213B" w:rsidRDefault="006772B6">
            <w:pPr>
              <w:rPr>
                <w:rFonts w:ascii="Arial" w:hAnsi="Arial" w:cs="Arial"/>
                <w:sz w:val="24"/>
                <w:szCs w:val="24"/>
              </w:rPr>
            </w:pPr>
          </w:p>
          <w:p w14:paraId="561920BC" w14:textId="40449DAA" w:rsidR="006772B6" w:rsidRPr="003B213B" w:rsidRDefault="006772B6">
            <w:pPr>
              <w:rPr>
                <w:rFonts w:ascii="Arial" w:hAnsi="Arial" w:cs="Arial"/>
                <w:sz w:val="24"/>
                <w:szCs w:val="24"/>
              </w:rPr>
            </w:pPr>
          </w:p>
          <w:p w14:paraId="23616358" w14:textId="77777777" w:rsidR="00EF2E98" w:rsidRPr="003B213B" w:rsidRDefault="00EF2E98">
            <w:pPr>
              <w:rPr>
                <w:rFonts w:ascii="Arial" w:hAnsi="Arial" w:cs="Arial"/>
                <w:sz w:val="24"/>
                <w:szCs w:val="24"/>
              </w:rPr>
            </w:pPr>
          </w:p>
          <w:p w14:paraId="2A12E8DD" w14:textId="77777777" w:rsidR="006772B6" w:rsidRPr="003B213B" w:rsidRDefault="002A295D">
            <w:pPr>
              <w:rPr>
                <w:rFonts w:ascii="Arial" w:hAnsi="Arial" w:cs="Arial"/>
                <w:sz w:val="24"/>
                <w:szCs w:val="24"/>
              </w:rPr>
            </w:pPr>
            <w:hyperlink r:id="rId12" w:history="1">
              <w:r w:rsidR="00EF2E98" w:rsidRPr="003B213B">
                <w:rPr>
                  <w:rStyle w:val="Hyperlink"/>
                  <w:rFonts w:ascii="Arial" w:hAnsi="Arial" w:cs="Arial"/>
                  <w:sz w:val="24"/>
                  <w:szCs w:val="24"/>
                </w:rPr>
                <w:t>https://www.gov.uk/government/publications/coronavirus-covid-19-online-education-resources/online-science-pe-wellbeing-and-send-resources-for-home-education</w:t>
              </w:r>
            </w:hyperlink>
            <w:r w:rsidR="00EF2E98" w:rsidRPr="003B213B">
              <w:rPr>
                <w:rFonts w:ascii="Arial" w:hAnsi="Arial" w:cs="Arial"/>
                <w:sz w:val="24"/>
                <w:szCs w:val="24"/>
              </w:rPr>
              <w:t xml:space="preserve"> </w:t>
            </w:r>
          </w:p>
          <w:p w14:paraId="63811F9F" w14:textId="042951B7" w:rsidR="00635E3E" w:rsidRPr="003B213B" w:rsidRDefault="00635E3E">
            <w:pPr>
              <w:rPr>
                <w:rFonts w:ascii="Arial" w:hAnsi="Arial" w:cs="Arial"/>
                <w:sz w:val="24"/>
                <w:szCs w:val="24"/>
              </w:rPr>
            </w:pPr>
          </w:p>
          <w:p w14:paraId="40309533" w14:textId="77777777" w:rsidR="00635E3E" w:rsidRPr="003B213B" w:rsidRDefault="00635E3E">
            <w:pPr>
              <w:rPr>
                <w:rFonts w:ascii="Arial" w:hAnsi="Arial" w:cs="Arial"/>
                <w:sz w:val="24"/>
                <w:szCs w:val="24"/>
              </w:rPr>
            </w:pPr>
          </w:p>
          <w:p w14:paraId="18196BF8" w14:textId="77777777" w:rsidR="00635E3E" w:rsidRPr="003B213B" w:rsidRDefault="00635E3E">
            <w:pPr>
              <w:rPr>
                <w:rFonts w:ascii="Arial" w:hAnsi="Arial" w:cs="Arial"/>
                <w:sz w:val="24"/>
                <w:szCs w:val="24"/>
              </w:rPr>
            </w:pPr>
          </w:p>
          <w:p w14:paraId="5AC20B23" w14:textId="77777777" w:rsidR="00635E3E" w:rsidRPr="003B213B" w:rsidRDefault="002A295D">
            <w:pPr>
              <w:rPr>
                <w:rFonts w:ascii="Arial" w:hAnsi="Arial" w:cs="Arial"/>
                <w:sz w:val="24"/>
                <w:szCs w:val="24"/>
              </w:rPr>
            </w:pPr>
            <w:hyperlink r:id="rId13" w:history="1">
              <w:r w:rsidR="00635E3E" w:rsidRPr="003B213B">
                <w:rPr>
                  <w:rStyle w:val="Hyperlink"/>
                  <w:rFonts w:ascii="Arial" w:hAnsi="Arial" w:cs="Arial"/>
                  <w:sz w:val="24"/>
                  <w:szCs w:val="24"/>
                </w:rPr>
                <w:t>https://schoolsallianceforexcellence.co.uk/Supporting-Schools/Primary/Curriculum-Resources-Primary</w:t>
              </w:r>
            </w:hyperlink>
            <w:r w:rsidR="00635E3E" w:rsidRPr="003B213B">
              <w:rPr>
                <w:rFonts w:ascii="Arial" w:hAnsi="Arial" w:cs="Arial"/>
                <w:sz w:val="24"/>
                <w:szCs w:val="24"/>
              </w:rPr>
              <w:t xml:space="preserve"> </w:t>
            </w:r>
          </w:p>
          <w:p w14:paraId="5D8CE86A" w14:textId="77777777" w:rsidR="00C77229" w:rsidRPr="003B213B" w:rsidRDefault="00C77229">
            <w:pPr>
              <w:rPr>
                <w:rFonts w:ascii="Arial" w:hAnsi="Arial" w:cs="Arial"/>
                <w:sz w:val="24"/>
                <w:szCs w:val="24"/>
              </w:rPr>
            </w:pPr>
          </w:p>
          <w:p w14:paraId="4EA6D61C" w14:textId="77777777" w:rsidR="00C77229" w:rsidRPr="003B213B" w:rsidRDefault="00C77229">
            <w:pPr>
              <w:rPr>
                <w:rFonts w:ascii="Arial" w:hAnsi="Arial" w:cs="Arial"/>
                <w:sz w:val="24"/>
                <w:szCs w:val="24"/>
              </w:rPr>
            </w:pPr>
          </w:p>
          <w:p w14:paraId="11F6BBC1" w14:textId="77777777" w:rsidR="00C77229" w:rsidRPr="003B213B" w:rsidRDefault="00C77229">
            <w:pPr>
              <w:rPr>
                <w:rFonts w:ascii="Arial" w:hAnsi="Arial" w:cs="Arial"/>
                <w:sz w:val="24"/>
                <w:szCs w:val="24"/>
              </w:rPr>
            </w:pPr>
          </w:p>
          <w:p w14:paraId="51B78D0F" w14:textId="77777777" w:rsidR="00EF32E8" w:rsidRPr="003B213B" w:rsidRDefault="00EF32E8">
            <w:pPr>
              <w:rPr>
                <w:rFonts w:ascii="Arial" w:hAnsi="Arial" w:cs="Arial"/>
                <w:sz w:val="24"/>
                <w:szCs w:val="24"/>
              </w:rPr>
            </w:pPr>
          </w:p>
          <w:p w14:paraId="2DEA85BB" w14:textId="77777777" w:rsidR="00DA5B85" w:rsidRPr="003B213B" w:rsidRDefault="002A295D" w:rsidP="00DA5B85">
            <w:pPr>
              <w:rPr>
                <w:rFonts w:ascii="Arial" w:hAnsi="Arial" w:cs="Arial"/>
                <w:sz w:val="24"/>
                <w:szCs w:val="24"/>
              </w:rPr>
            </w:pPr>
            <w:hyperlink r:id="rId14" w:history="1">
              <w:r w:rsidR="00DA5B85" w:rsidRPr="003B213B">
                <w:rPr>
                  <w:rStyle w:val="Hyperlink"/>
                  <w:rFonts w:ascii="Arial" w:hAnsi="Arial" w:cs="Arial"/>
                  <w:sz w:val="24"/>
                  <w:szCs w:val="24"/>
                </w:rPr>
                <w:t>https://my.chartered.college/2020/06/catch-up-and-recovery-approaches-selected-reading/</w:t>
              </w:r>
            </w:hyperlink>
          </w:p>
          <w:p w14:paraId="019E3882" w14:textId="2CC1F1D8" w:rsidR="00DA5B85" w:rsidRPr="003B213B" w:rsidRDefault="00DA5B85">
            <w:pPr>
              <w:rPr>
                <w:rFonts w:ascii="Arial" w:hAnsi="Arial" w:cs="Arial"/>
                <w:sz w:val="24"/>
                <w:szCs w:val="24"/>
              </w:rPr>
            </w:pPr>
          </w:p>
          <w:p w14:paraId="2767B7AC" w14:textId="50FE10E8" w:rsidR="003A28A7" w:rsidRPr="003B213B" w:rsidRDefault="003A28A7">
            <w:pPr>
              <w:rPr>
                <w:rFonts w:ascii="Arial" w:hAnsi="Arial" w:cs="Arial"/>
                <w:sz w:val="24"/>
                <w:szCs w:val="24"/>
              </w:rPr>
            </w:pPr>
          </w:p>
          <w:p w14:paraId="70764F96" w14:textId="77777777" w:rsidR="000E4A27" w:rsidRDefault="000E4A27"/>
          <w:p w14:paraId="503E6458" w14:textId="77777777" w:rsidR="000E4A27" w:rsidRDefault="000E4A27"/>
          <w:p w14:paraId="7D4645B0" w14:textId="77777777" w:rsidR="000E4A27" w:rsidRDefault="000E4A27"/>
          <w:p w14:paraId="07B7AF86" w14:textId="77777777" w:rsidR="000E4A27" w:rsidRDefault="000E4A27"/>
          <w:p w14:paraId="0EBB0EDB" w14:textId="77777777" w:rsidR="000E4A27" w:rsidRDefault="000E4A27"/>
          <w:p w14:paraId="58755AD8" w14:textId="77777777" w:rsidR="000E4A27" w:rsidRDefault="000E4A27"/>
          <w:p w14:paraId="72AD195B" w14:textId="77777777" w:rsidR="000E4A27" w:rsidRDefault="000E4A27"/>
          <w:p w14:paraId="3DDB82CD" w14:textId="037D2EB2" w:rsidR="003A28A7" w:rsidRPr="003B213B" w:rsidRDefault="002A295D">
            <w:pPr>
              <w:rPr>
                <w:rFonts w:ascii="Arial" w:hAnsi="Arial" w:cs="Arial"/>
                <w:sz w:val="24"/>
                <w:szCs w:val="24"/>
              </w:rPr>
            </w:pPr>
            <w:hyperlink r:id="rId15" w:history="1">
              <w:r w:rsidR="000E4A27" w:rsidRPr="005D73EA">
                <w:rPr>
                  <w:rStyle w:val="Hyperlink"/>
                  <w:rFonts w:ascii="Arial" w:hAnsi="Arial" w:cs="Arial"/>
                  <w:sz w:val="24"/>
                  <w:szCs w:val="24"/>
                </w:rPr>
                <w:t>https://ecpublishing.co.uk/collections/free</w:t>
              </w:r>
            </w:hyperlink>
            <w:r w:rsidR="003A28A7" w:rsidRPr="003B213B">
              <w:rPr>
                <w:rFonts w:ascii="Arial" w:hAnsi="Arial" w:cs="Arial"/>
                <w:sz w:val="24"/>
                <w:szCs w:val="24"/>
              </w:rPr>
              <w:t xml:space="preserve"> </w:t>
            </w:r>
          </w:p>
          <w:p w14:paraId="0F8F1F8C" w14:textId="00B9EA25" w:rsidR="00BD0B4B" w:rsidRPr="003B213B" w:rsidRDefault="00BD0B4B">
            <w:pPr>
              <w:rPr>
                <w:rFonts w:ascii="Arial" w:hAnsi="Arial" w:cs="Arial"/>
                <w:sz w:val="24"/>
                <w:szCs w:val="24"/>
              </w:rPr>
            </w:pPr>
          </w:p>
          <w:p w14:paraId="77584E54" w14:textId="11C1D1E6" w:rsidR="00BD0B4B" w:rsidRPr="003B213B" w:rsidRDefault="00BD0B4B">
            <w:pPr>
              <w:rPr>
                <w:rFonts w:ascii="Arial" w:hAnsi="Arial" w:cs="Arial"/>
                <w:sz w:val="24"/>
                <w:szCs w:val="24"/>
              </w:rPr>
            </w:pPr>
          </w:p>
          <w:p w14:paraId="1307D282" w14:textId="77777777" w:rsidR="000E4A27" w:rsidRDefault="000E4A27"/>
          <w:p w14:paraId="23FC8A7E" w14:textId="77777777" w:rsidR="000E4A27" w:rsidRDefault="000E4A27"/>
          <w:p w14:paraId="522ABDA4" w14:textId="77777777" w:rsidR="000E4A27" w:rsidRDefault="000E4A27"/>
          <w:p w14:paraId="1B148BDF" w14:textId="77777777" w:rsidR="000E4A27" w:rsidRDefault="000E4A27"/>
          <w:p w14:paraId="539E1A6D" w14:textId="18AB2D6C" w:rsidR="00BD0B4B" w:rsidRPr="003B213B" w:rsidRDefault="002A295D">
            <w:pPr>
              <w:rPr>
                <w:rFonts w:ascii="Arial" w:hAnsi="Arial" w:cs="Arial"/>
                <w:sz w:val="24"/>
                <w:szCs w:val="24"/>
              </w:rPr>
            </w:pPr>
            <w:hyperlink r:id="rId16" w:history="1">
              <w:r w:rsidR="00B72CFE" w:rsidRPr="005D73EA">
                <w:rPr>
                  <w:rStyle w:val="Hyperlink"/>
                  <w:rFonts w:ascii="Arial" w:hAnsi="Arial" w:cs="Arial"/>
                  <w:sz w:val="24"/>
                  <w:szCs w:val="24"/>
                </w:rPr>
                <w:t>https://www.scholastic.co.uk/blog/Top-50-places-to-find-FREE-teaching-resources-38551</w:t>
              </w:r>
            </w:hyperlink>
            <w:r w:rsidR="00BD0B4B" w:rsidRPr="003B213B">
              <w:rPr>
                <w:rFonts w:ascii="Arial" w:hAnsi="Arial" w:cs="Arial"/>
                <w:sz w:val="24"/>
                <w:szCs w:val="24"/>
              </w:rPr>
              <w:t xml:space="preserve"> </w:t>
            </w:r>
          </w:p>
          <w:p w14:paraId="28931036" w14:textId="77777777" w:rsidR="00C77229" w:rsidRPr="003B213B" w:rsidRDefault="00C77229">
            <w:pPr>
              <w:rPr>
                <w:rFonts w:ascii="Arial" w:hAnsi="Arial" w:cs="Arial"/>
                <w:sz w:val="24"/>
                <w:szCs w:val="24"/>
              </w:rPr>
            </w:pPr>
          </w:p>
          <w:p w14:paraId="6A3AC905" w14:textId="77777777" w:rsidR="003465AA" w:rsidRPr="003B213B" w:rsidRDefault="003465AA">
            <w:pPr>
              <w:rPr>
                <w:rFonts w:ascii="Arial" w:hAnsi="Arial" w:cs="Arial"/>
                <w:sz w:val="24"/>
                <w:szCs w:val="24"/>
              </w:rPr>
            </w:pPr>
          </w:p>
          <w:p w14:paraId="0D79BDA7" w14:textId="77777777" w:rsidR="003465AA" w:rsidRPr="003B213B" w:rsidRDefault="003465AA" w:rsidP="003465AA">
            <w:pPr>
              <w:shd w:val="clear" w:color="auto" w:fill="FFFFFF"/>
              <w:spacing w:before="100" w:beforeAutospacing="1" w:after="100" w:afterAutospacing="1"/>
              <w:contextualSpacing/>
              <w:outlineLvl w:val="1"/>
              <w:rPr>
                <w:rFonts w:ascii="Arial" w:hAnsi="Arial" w:cs="Arial"/>
                <w:b/>
                <w:bCs/>
                <w:sz w:val="24"/>
                <w:szCs w:val="24"/>
              </w:rPr>
            </w:pPr>
            <w:r w:rsidRPr="003B213B">
              <w:rPr>
                <w:rFonts w:ascii="Arial" w:hAnsi="Arial" w:cs="Arial"/>
                <w:b/>
                <w:bCs/>
                <w:sz w:val="24"/>
                <w:szCs w:val="24"/>
              </w:rPr>
              <w:t xml:space="preserve">Computing: </w:t>
            </w:r>
          </w:p>
          <w:p w14:paraId="126D785A" w14:textId="77777777" w:rsidR="003465AA" w:rsidRPr="003B213B" w:rsidRDefault="002A295D" w:rsidP="003465AA">
            <w:pPr>
              <w:shd w:val="clear" w:color="auto" w:fill="FFFFFF"/>
              <w:spacing w:before="100" w:beforeAutospacing="1" w:after="100" w:afterAutospacing="1"/>
              <w:contextualSpacing/>
              <w:outlineLvl w:val="1"/>
              <w:rPr>
                <w:rFonts w:ascii="Arial" w:eastAsia="Times New Roman" w:hAnsi="Arial" w:cs="Arial"/>
                <w:sz w:val="24"/>
                <w:szCs w:val="24"/>
                <w:lang w:eastAsia="en-GB"/>
              </w:rPr>
            </w:pPr>
            <w:hyperlink r:id="rId17" w:history="1">
              <w:r w:rsidR="003465AA" w:rsidRPr="003B213B">
                <w:rPr>
                  <w:rStyle w:val="Hyperlink"/>
                  <w:rFonts w:ascii="Arial" w:eastAsia="Times New Roman" w:hAnsi="Arial" w:cs="Arial"/>
                  <w:sz w:val="24"/>
                  <w:szCs w:val="24"/>
                  <w:lang w:eastAsia="en-GB"/>
                </w:rPr>
                <w:t>https://www.barefootcomputing.org/primary-computing-resources</w:t>
              </w:r>
            </w:hyperlink>
          </w:p>
          <w:p w14:paraId="0CAECF84"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sz w:val="24"/>
                <w:szCs w:val="24"/>
                <w:lang w:eastAsia="en-GB"/>
              </w:rPr>
            </w:pPr>
          </w:p>
          <w:p w14:paraId="295BC4FC"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sz w:val="24"/>
                <w:szCs w:val="24"/>
                <w:lang w:eastAsia="en-GB"/>
              </w:rPr>
            </w:pPr>
          </w:p>
          <w:p w14:paraId="40A0BCB5"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sz w:val="24"/>
                <w:szCs w:val="24"/>
                <w:lang w:eastAsia="en-GB"/>
              </w:rPr>
            </w:pPr>
          </w:p>
          <w:p w14:paraId="71743854" w14:textId="4AF45EF6"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1BEBE59A"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12A1E0C9"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673932A5" w14:textId="77777777" w:rsidR="003465AA" w:rsidRPr="003B213B" w:rsidRDefault="002A295D"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hyperlink r:id="rId18" w:history="1">
              <w:r w:rsidR="003465AA" w:rsidRPr="003B213B">
                <w:rPr>
                  <w:rStyle w:val="Hyperlink"/>
                  <w:rFonts w:ascii="Arial" w:eastAsia="Times New Roman" w:hAnsi="Arial" w:cs="Arial"/>
                  <w:sz w:val="24"/>
                  <w:szCs w:val="24"/>
                  <w:lang w:eastAsia="en-GB"/>
                </w:rPr>
                <w:t>http://code-it.co.uk/csplanning.html</w:t>
              </w:r>
            </w:hyperlink>
            <w:r w:rsidR="003465AA" w:rsidRPr="003B213B">
              <w:rPr>
                <w:rFonts w:ascii="Arial" w:eastAsia="Times New Roman" w:hAnsi="Arial" w:cs="Arial"/>
                <w:color w:val="1E1E1E"/>
                <w:sz w:val="24"/>
                <w:szCs w:val="24"/>
                <w:lang w:eastAsia="en-GB"/>
              </w:rPr>
              <w:t xml:space="preserve"> </w:t>
            </w:r>
          </w:p>
          <w:p w14:paraId="1858C38D"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2052C95F"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2304107D"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6DF9501E"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10837E65"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1F94A6F6"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24D5DCAC"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b/>
                <w:bCs/>
                <w:color w:val="1E1E1E"/>
                <w:sz w:val="24"/>
                <w:szCs w:val="24"/>
                <w:lang w:eastAsia="en-GB"/>
              </w:rPr>
            </w:pPr>
            <w:r w:rsidRPr="003B213B">
              <w:rPr>
                <w:rFonts w:ascii="Arial" w:eastAsia="Times New Roman" w:hAnsi="Arial" w:cs="Arial"/>
                <w:b/>
                <w:bCs/>
                <w:color w:val="1E1E1E"/>
                <w:sz w:val="24"/>
                <w:szCs w:val="24"/>
                <w:lang w:eastAsia="en-GB"/>
              </w:rPr>
              <w:t>History:</w:t>
            </w:r>
          </w:p>
          <w:p w14:paraId="3B7F79E4" w14:textId="77777777" w:rsidR="003465AA" w:rsidRPr="003B213B" w:rsidRDefault="002A295D"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hyperlink r:id="rId19" w:history="1">
              <w:r w:rsidR="003465AA" w:rsidRPr="003B213B">
                <w:rPr>
                  <w:rStyle w:val="Hyperlink"/>
                  <w:rFonts w:ascii="Arial" w:eastAsia="Times New Roman" w:hAnsi="Arial" w:cs="Arial"/>
                  <w:sz w:val="24"/>
                  <w:szCs w:val="24"/>
                  <w:lang w:eastAsia="en-GB"/>
                </w:rPr>
                <w:t>https://www.history.org.uk/primary/categories/7/news/3815/primary-resources-to-support-you-during-covid-19</w:t>
              </w:r>
            </w:hyperlink>
            <w:r w:rsidR="003465AA" w:rsidRPr="003B213B">
              <w:rPr>
                <w:rFonts w:ascii="Arial" w:eastAsia="Times New Roman" w:hAnsi="Arial" w:cs="Arial"/>
                <w:color w:val="1E1E1E"/>
                <w:sz w:val="24"/>
                <w:szCs w:val="24"/>
                <w:lang w:eastAsia="en-GB"/>
              </w:rPr>
              <w:t xml:space="preserve"> </w:t>
            </w:r>
          </w:p>
          <w:p w14:paraId="2473FDA4" w14:textId="77777777" w:rsidR="003465AA" w:rsidRPr="003B213B"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10D63FF1" w14:textId="20495C26" w:rsidR="003465AA" w:rsidRDefault="003465AA"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3960DE78" w14:textId="54437211" w:rsidR="000F7FCC" w:rsidRDefault="000F7FCC"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3A7BD32A" w14:textId="3B60B5B2" w:rsidR="000F7FCC" w:rsidRDefault="000F7FCC"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p>
          <w:p w14:paraId="0827336D" w14:textId="6989ECB5" w:rsidR="000F7FCC" w:rsidRPr="000F7FCC" w:rsidRDefault="000F7FCC" w:rsidP="003465AA">
            <w:pPr>
              <w:shd w:val="clear" w:color="auto" w:fill="FFFFFF"/>
              <w:spacing w:before="100" w:beforeAutospacing="1" w:after="100" w:afterAutospacing="1"/>
              <w:contextualSpacing/>
              <w:outlineLvl w:val="1"/>
              <w:rPr>
                <w:rFonts w:ascii="Arial" w:eastAsia="Times New Roman" w:hAnsi="Arial" w:cs="Arial"/>
                <w:b/>
                <w:bCs/>
                <w:color w:val="1E1E1E"/>
                <w:sz w:val="24"/>
                <w:szCs w:val="24"/>
                <w:lang w:eastAsia="en-GB"/>
              </w:rPr>
            </w:pPr>
            <w:r w:rsidRPr="000F7FCC">
              <w:rPr>
                <w:rFonts w:ascii="Arial" w:eastAsia="Times New Roman" w:hAnsi="Arial" w:cs="Arial"/>
                <w:b/>
                <w:bCs/>
                <w:color w:val="1E1E1E"/>
                <w:sz w:val="24"/>
                <w:szCs w:val="24"/>
                <w:lang w:eastAsia="en-GB"/>
              </w:rPr>
              <w:t>Outdoor learning:</w:t>
            </w:r>
          </w:p>
          <w:p w14:paraId="6B4AC0E8" w14:textId="1E08041F" w:rsidR="000F7FCC" w:rsidRPr="003B213B" w:rsidRDefault="002A295D" w:rsidP="003465AA">
            <w:pPr>
              <w:shd w:val="clear" w:color="auto" w:fill="FFFFFF"/>
              <w:spacing w:before="100" w:beforeAutospacing="1" w:after="100" w:afterAutospacing="1"/>
              <w:contextualSpacing/>
              <w:outlineLvl w:val="1"/>
              <w:rPr>
                <w:rFonts w:ascii="Arial" w:eastAsia="Times New Roman" w:hAnsi="Arial" w:cs="Arial"/>
                <w:color w:val="1E1E1E"/>
                <w:sz w:val="24"/>
                <w:szCs w:val="24"/>
                <w:lang w:eastAsia="en-GB"/>
              </w:rPr>
            </w:pPr>
            <w:hyperlink r:id="rId20" w:history="1">
              <w:r w:rsidR="000F7FCC" w:rsidRPr="007F67BF">
                <w:rPr>
                  <w:rStyle w:val="Hyperlink"/>
                  <w:rFonts w:ascii="Arial" w:eastAsia="Times New Roman" w:hAnsi="Arial" w:cs="Arial"/>
                  <w:sz w:val="24"/>
                  <w:szCs w:val="24"/>
                  <w:lang w:eastAsia="en-GB"/>
                </w:rPr>
                <w:t>https://mcusercontent.com/990ddb5c456385682f7129ab7/files/8d7ffabd-c160-4d64-a238-ff4f167985a4/Recovery_Curriculum_support_pack.02.pdf</w:t>
              </w:r>
            </w:hyperlink>
            <w:r w:rsidR="000F7FCC">
              <w:rPr>
                <w:rFonts w:ascii="Arial" w:eastAsia="Times New Roman" w:hAnsi="Arial" w:cs="Arial"/>
                <w:color w:val="1E1E1E"/>
                <w:sz w:val="24"/>
                <w:szCs w:val="24"/>
                <w:lang w:eastAsia="en-GB"/>
              </w:rPr>
              <w:t xml:space="preserve"> </w:t>
            </w:r>
          </w:p>
          <w:p w14:paraId="5017DB61" w14:textId="2CE1B71E" w:rsidR="003465AA" w:rsidRPr="003B213B" w:rsidRDefault="003465AA">
            <w:pPr>
              <w:rPr>
                <w:rFonts w:ascii="Arial" w:hAnsi="Arial" w:cs="Arial"/>
                <w:b/>
                <w:bCs/>
                <w:sz w:val="24"/>
                <w:szCs w:val="24"/>
              </w:rPr>
            </w:pPr>
          </w:p>
        </w:tc>
        <w:tc>
          <w:tcPr>
            <w:tcW w:w="5306" w:type="dxa"/>
          </w:tcPr>
          <w:p w14:paraId="6E9B5900" w14:textId="77777777" w:rsidR="00094554" w:rsidRPr="004E35DC" w:rsidRDefault="00A66F23">
            <w:pPr>
              <w:rPr>
                <w:rFonts w:ascii="Arial" w:hAnsi="Arial" w:cs="Arial"/>
                <w:sz w:val="24"/>
                <w:szCs w:val="24"/>
              </w:rPr>
            </w:pPr>
            <w:r w:rsidRPr="004E35DC">
              <w:rPr>
                <w:rFonts w:ascii="Arial" w:hAnsi="Arial" w:cs="Arial"/>
                <w:sz w:val="24"/>
                <w:szCs w:val="24"/>
              </w:rPr>
              <w:lastRenderedPageBreak/>
              <w:t>Pearson are offering free access to some of their digital resources for primary until 31</w:t>
            </w:r>
            <w:r w:rsidRPr="004E35DC">
              <w:rPr>
                <w:rFonts w:ascii="Arial" w:hAnsi="Arial" w:cs="Arial"/>
                <w:sz w:val="24"/>
                <w:szCs w:val="24"/>
                <w:vertAlign w:val="superscript"/>
              </w:rPr>
              <w:t>st</w:t>
            </w:r>
            <w:r w:rsidRPr="004E35DC">
              <w:rPr>
                <w:rFonts w:ascii="Arial" w:hAnsi="Arial" w:cs="Arial"/>
                <w:sz w:val="24"/>
                <w:szCs w:val="24"/>
              </w:rPr>
              <w:t xml:space="preserve"> August.</w:t>
            </w:r>
          </w:p>
          <w:p w14:paraId="4CDD44C7" w14:textId="77777777" w:rsidR="000D68A3" w:rsidRPr="004E35DC" w:rsidRDefault="000D68A3">
            <w:pPr>
              <w:rPr>
                <w:rFonts w:ascii="Arial" w:hAnsi="Arial" w:cs="Arial"/>
                <w:sz w:val="24"/>
                <w:szCs w:val="24"/>
              </w:rPr>
            </w:pPr>
          </w:p>
          <w:p w14:paraId="4241EFAD" w14:textId="4CAD7F18" w:rsidR="00CF5D65" w:rsidRPr="004E35DC" w:rsidRDefault="000D68A3">
            <w:pPr>
              <w:rPr>
                <w:rFonts w:ascii="Arial" w:hAnsi="Arial" w:cs="Arial"/>
                <w:sz w:val="24"/>
                <w:szCs w:val="24"/>
              </w:rPr>
            </w:pPr>
            <w:r w:rsidRPr="004E35DC">
              <w:rPr>
                <w:rFonts w:ascii="Arial" w:hAnsi="Arial" w:cs="Arial"/>
                <w:sz w:val="24"/>
                <w:szCs w:val="24"/>
              </w:rPr>
              <w:t>Pearson are offering free access to some of their digital resources for secondary until 31</w:t>
            </w:r>
            <w:r w:rsidRPr="004E35DC">
              <w:rPr>
                <w:rFonts w:ascii="Arial" w:hAnsi="Arial" w:cs="Arial"/>
                <w:sz w:val="24"/>
                <w:szCs w:val="24"/>
                <w:vertAlign w:val="superscript"/>
              </w:rPr>
              <w:t>st</w:t>
            </w:r>
            <w:r w:rsidRPr="004E35DC">
              <w:rPr>
                <w:rFonts w:ascii="Arial" w:hAnsi="Arial" w:cs="Arial"/>
                <w:sz w:val="24"/>
                <w:szCs w:val="24"/>
              </w:rPr>
              <w:t xml:space="preserve"> August.</w:t>
            </w:r>
          </w:p>
          <w:p w14:paraId="7771905A" w14:textId="77777777" w:rsidR="00FB57E3" w:rsidRPr="004E35DC" w:rsidRDefault="00FB57E3">
            <w:pPr>
              <w:rPr>
                <w:rFonts w:ascii="Arial" w:hAnsi="Arial" w:cs="Arial"/>
                <w:sz w:val="24"/>
                <w:szCs w:val="24"/>
                <w:lang w:val="en"/>
              </w:rPr>
            </w:pPr>
          </w:p>
          <w:p w14:paraId="10351D4E" w14:textId="77777777" w:rsidR="00CF5D65" w:rsidRPr="004E35DC" w:rsidRDefault="00CE1176">
            <w:pPr>
              <w:rPr>
                <w:rFonts w:ascii="Arial" w:hAnsi="Arial" w:cs="Arial"/>
                <w:sz w:val="24"/>
                <w:szCs w:val="24"/>
                <w:lang w:val="en"/>
              </w:rPr>
            </w:pPr>
            <w:r w:rsidRPr="004E35DC">
              <w:rPr>
                <w:rFonts w:ascii="Arial" w:hAnsi="Arial" w:cs="Arial"/>
                <w:sz w:val="24"/>
                <w:szCs w:val="24"/>
                <w:lang w:val="en"/>
              </w:rPr>
              <w:t xml:space="preserve">Oxford Owl </w:t>
            </w:r>
            <w:r w:rsidRPr="004E35DC">
              <w:rPr>
                <w:rFonts w:ascii="Arial" w:hAnsi="Arial" w:cs="Arial"/>
                <w:b/>
                <w:bCs/>
                <w:sz w:val="24"/>
                <w:szCs w:val="24"/>
                <w:lang w:val="en"/>
              </w:rPr>
              <w:t>reading</w:t>
            </w:r>
            <w:r w:rsidRPr="004E35DC">
              <w:rPr>
                <w:rFonts w:ascii="Arial" w:hAnsi="Arial" w:cs="Arial"/>
                <w:sz w:val="24"/>
                <w:szCs w:val="24"/>
                <w:lang w:val="en"/>
              </w:rPr>
              <w:t xml:space="preserve"> resources for home and teacher use. For 3-11 year olds.</w:t>
            </w:r>
          </w:p>
          <w:p w14:paraId="26A2A48B" w14:textId="7AA97794" w:rsidR="00430559" w:rsidRPr="004E35DC" w:rsidRDefault="00430559">
            <w:pPr>
              <w:rPr>
                <w:rFonts w:ascii="Arial" w:hAnsi="Arial" w:cs="Arial"/>
                <w:sz w:val="24"/>
                <w:szCs w:val="24"/>
                <w:lang w:val="en"/>
              </w:rPr>
            </w:pPr>
            <w:r w:rsidRPr="004E35DC">
              <w:rPr>
                <w:rFonts w:ascii="Arial" w:hAnsi="Arial" w:cs="Arial"/>
                <w:sz w:val="24"/>
                <w:szCs w:val="24"/>
                <w:lang w:val="en"/>
              </w:rPr>
              <w:t xml:space="preserve"> </w:t>
            </w:r>
          </w:p>
          <w:p w14:paraId="39CB7C1B" w14:textId="77777777" w:rsidR="00430559" w:rsidRPr="004E35DC" w:rsidRDefault="00430559">
            <w:pPr>
              <w:rPr>
                <w:rFonts w:ascii="Arial" w:hAnsi="Arial" w:cs="Arial"/>
                <w:sz w:val="24"/>
                <w:szCs w:val="24"/>
                <w:lang w:val="en"/>
              </w:rPr>
            </w:pPr>
          </w:p>
          <w:p w14:paraId="7FDB8FA8" w14:textId="753C0C3F" w:rsidR="00430559" w:rsidRPr="004E35DC" w:rsidRDefault="00EF32E8">
            <w:pPr>
              <w:rPr>
                <w:rFonts w:ascii="Arial" w:hAnsi="Arial" w:cs="Arial"/>
                <w:sz w:val="24"/>
                <w:szCs w:val="24"/>
                <w:lang w:val="en"/>
              </w:rPr>
            </w:pPr>
            <w:r w:rsidRPr="004E35DC">
              <w:rPr>
                <w:rFonts w:ascii="Arial" w:hAnsi="Arial" w:cs="Arial"/>
                <w:sz w:val="24"/>
                <w:szCs w:val="24"/>
                <w:lang w:val="en"/>
              </w:rPr>
              <w:t>Li</w:t>
            </w:r>
            <w:r w:rsidR="00430559" w:rsidRPr="004E35DC">
              <w:rPr>
                <w:rFonts w:ascii="Arial" w:hAnsi="Arial" w:cs="Arial"/>
                <w:sz w:val="24"/>
                <w:szCs w:val="24"/>
                <w:lang w:val="en"/>
              </w:rPr>
              <w:t xml:space="preserve">sts of online </w:t>
            </w:r>
            <w:r w:rsidR="005A3B3D" w:rsidRPr="004E35DC">
              <w:rPr>
                <w:rFonts w:ascii="Arial" w:hAnsi="Arial" w:cs="Arial"/>
                <w:b/>
                <w:bCs/>
                <w:sz w:val="24"/>
                <w:szCs w:val="24"/>
                <w:lang w:val="en"/>
              </w:rPr>
              <w:t>Science</w:t>
            </w:r>
            <w:r w:rsidR="005A3B3D" w:rsidRPr="004E35DC">
              <w:rPr>
                <w:rFonts w:ascii="Arial" w:hAnsi="Arial" w:cs="Arial"/>
                <w:sz w:val="24"/>
                <w:szCs w:val="24"/>
                <w:lang w:val="en"/>
              </w:rPr>
              <w:t xml:space="preserve">, </w:t>
            </w:r>
            <w:r w:rsidR="005A3B3D" w:rsidRPr="004E35DC">
              <w:rPr>
                <w:rFonts w:ascii="Arial" w:hAnsi="Arial" w:cs="Arial"/>
                <w:b/>
                <w:bCs/>
                <w:sz w:val="24"/>
                <w:szCs w:val="24"/>
                <w:lang w:val="en"/>
              </w:rPr>
              <w:t>PE</w:t>
            </w:r>
            <w:r w:rsidR="005A3B3D" w:rsidRPr="004E35DC">
              <w:rPr>
                <w:rFonts w:ascii="Arial" w:hAnsi="Arial" w:cs="Arial"/>
                <w:sz w:val="24"/>
                <w:szCs w:val="24"/>
                <w:lang w:val="en"/>
              </w:rPr>
              <w:t xml:space="preserve">, </w:t>
            </w:r>
            <w:r w:rsidR="00635E3E" w:rsidRPr="004E35DC">
              <w:rPr>
                <w:rFonts w:ascii="Arial" w:hAnsi="Arial" w:cs="Arial"/>
                <w:b/>
                <w:bCs/>
                <w:sz w:val="24"/>
                <w:szCs w:val="24"/>
                <w:lang w:val="en"/>
              </w:rPr>
              <w:t>W</w:t>
            </w:r>
            <w:r w:rsidR="005A3B3D" w:rsidRPr="004E35DC">
              <w:rPr>
                <w:rFonts w:ascii="Arial" w:hAnsi="Arial" w:cs="Arial"/>
                <w:b/>
                <w:bCs/>
                <w:sz w:val="24"/>
                <w:szCs w:val="24"/>
                <w:lang w:val="en"/>
              </w:rPr>
              <w:t>ellbeing</w:t>
            </w:r>
            <w:r w:rsidR="005A3B3D" w:rsidRPr="004E35DC">
              <w:rPr>
                <w:rFonts w:ascii="Arial" w:hAnsi="Arial" w:cs="Arial"/>
                <w:sz w:val="24"/>
                <w:szCs w:val="24"/>
                <w:lang w:val="en"/>
              </w:rPr>
              <w:t xml:space="preserve"> and </w:t>
            </w:r>
            <w:r w:rsidR="005A3B3D" w:rsidRPr="004E35DC">
              <w:rPr>
                <w:rFonts w:ascii="Arial" w:hAnsi="Arial" w:cs="Arial"/>
                <w:b/>
                <w:bCs/>
                <w:sz w:val="24"/>
                <w:szCs w:val="24"/>
                <w:lang w:val="en"/>
              </w:rPr>
              <w:t xml:space="preserve">SEND </w:t>
            </w:r>
            <w:r w:rsidR="00430559" w:rsidRPr="004E35DC">
              <w:rPr>
                <w:rFonts w:ascii="Arial" w:hAnsi="Arial" w:cs="Arial"/>
                <w:sz w:val="24"/>
                <w:szCs w:val="24"/>
                <w:lang w:val="en"/>
              </w:rPr>
              <w:t>educational resources to support children’s education at home while they may not be attending their normal education setting.</w:t>
            </w:r>
          </w:p>
          <w:p w14:paraId="51029F3F" w14:textId="224FC08B" w:rsidR="00635E3E" w:rsidRPr="004E35DC" w:rsidRDefault="00635E3E">
            <w:pPr>
              <w:rPr>
                <w:rFonts w:ascii="Arial" w:hAnsi="Arial" w:cs="Arial"/>
                <w:sz w:val="24"/>
                <w:szCs w:val="24"/>
                <w:lang w:val="en"/>
              </w:rPr>
            </w:pPr>
          </w:p>
          <w:p w14:paraId="689A57DB" w14:textId="77777777" w:rsidR="00635E3E" w:rsidRPr="004E35DC" w:rsidRDefault="00635E3E">
            <w:pPr>
              <w:rPr>
                <w:rFonts w:ascii="Arial" w:hAnsi="Arial" w:cs="Arial"/>
                <w:sz w:val="24"/>
                <w:szCs w:val="24"/>
                <w:lang w:val="en"/>
              </w:rPr>
            </w:pPr>
          </w:p>
          <w:p w14:paraId="6CA42613" w14:textId="2A6F95F0" w:rsidR="00635E3E" w:rsidRPr="004E35DC" w:rsidRDefault="00635E3E" w:rsidP="00635E3E">
            <w:pPr>
              <w:pStyle w:val="NormalWeb"/>
              <w:shd w:val="clear" w:color="auto" w:fill="FFFFFF"/>
              <w:rPr>
                <w:rFonts w:ascii="Arial" w:hAnsi="Arial" w:cs="Arial"/>
                <w:lang w:val="en-US"/>
              </w:rPr>
            </w:pPr>
            <w:r w:rsidRPr="004E35DC">
              <w:rPr>
                <w:rFonts w:ascii="Arial" w:hAnsi="Arial" w:cs="Arial"/>
                <w:lang w:val="en"/>
              </w:rPr>
              <w:t xml:space="preserve">Surrey Schools Alliance for Excellence has pulled together </w:t>
            </w:r>
            <w:r w:rsidRPr="004E35DC">
              <w:rPr>
                <w:rFonts w:ascii="Arial" w:hAnsi="Arial" w:cs="Arial"/>
                <w:lang w:val="en-US"/>
              </w:rPr>
              <w:t xml:space="preserve">resources that provide a blended approach towards home learning for students in </w:t>
            </w:r>
            <w:r w:rsidRPr="004E35DC">
              <w:rPr>
                <w:rFonts w:ascii="Arial" w:hAnsi="Arial" w:cs="Arial"/>
                <w:b/>
                <w:bCs/>
                <w:lang w:val="en-US"/>
              </w:rPr>
              <w:t>English, Maths, Science, Geography</w:t>
            </w:r>
            <w:r w:rsidRPr="004E35DC">
              <w:rPr>
                <w:rFonts w:ascii="Arial" w:hAnsi="Arial" w:cs="Arial"/>
                <w:lang w:val="en-US"/>
              </w:rPr>
              <w:t xml:space="preserve"> and </w:t>
            </w:r>
            <w:r w:rsidRPr="004E35DC">
              <w:rPr>
                <w:rFonts w:ascii="Arial" w:hAnsi="Arial" w:cs="Arial"/>
                <w:b/>
                <w:bCs/>
                <w:lang w:val="en-US"/>
              </w:rPr>
              <w:t>History</w:t>
            </w:r>
            <w:r w:rsidRPr="004E35DC">
              <w:rPr>
                <w:rFonts w:ascii="Arial" w:hAnsi="Arial" w:cs="Arial"/>
                <w:lang w:val="en-US"/>
              </w:rPr>
              <w:t>.</w:t>
            </w:r>
          </w:p>
          <w:p w14:paraId="7055A035" w14:textId="77777777" w:rsidR="00635E3E" w:rsidRPr="004E35DC" w:rsidRDefault="00635E3E" w:rsidP="00635E3E">
            <w:pPr>
              <w:pStyle w:val="NormalWeb"/>
              <w:shd w:val="clear" w:color="auto" w:fill="FFFFFF"/>
              <w:rPr>
                <w:rFonts w:ascii="Arial" w:hAnsi="Arial" w:cs="Arial"/>
                <w:lang w:val="en-US"/>
              </w:rPr>
            </w:pPr>
            <w:r w:rsidRPr="004E35DC">
              <w:rPr>
                <w:rFonts w:ascii="Arial" w:hAnsi="Arial" w:cs="Arial"/>
                <w:lang w:val="en-US"/>
              </w:rPr>
              <w:t xml:space="preserve">The presentation of resources as either on- line or off- line reflects the need for schools to have a blended approach between the two approaches. This means that children who </w:t>
            </w:r>
            <w:r w:rsidRPr="004E35DC">
              <w:rPr>
                <w:rFonts w:ascii="Arial" w:hAnsi="Arial" w:cs="Arial"/>
                <w:lang w:val="en-US"/>
              </w:rPr>
              <w:lastRenderedPageBreak/>
              <w:t>have limited or no access to technology are still able to learn and receive an educational offer but also acknowledges the need to limit daily screen time for children</w:t>
            </w:r>
          </w:p>
          <w:p w14:paraId="362B3636" w14:textId="77777777" w:rsidR="00635E3E" w:rsidRPr="004E35DC" w:rsidRDefault="00635E3E">
            <w:pPr>
              <w:rPr>
                <w:rFonts w:ascii="Arial" w:hAnsi="Arial" w:cs="Arial"/>
                <w:sz w:val="24"/>
                <w:szCs w:val="24"/>
              </w:rPr>
            </w:pPr>
          </w:p>
          <w:p w14:paraId="7EB25FCE" w14:textId="77777777" w:rsidR="00F2388F" w:rsidRPr="004E35DC" w:rsidRDefault="00A568CA">
            <w:pPr>
              <w:rPr>
                <w:rFonts w:ascii="Arial" w:hAnsi="Arial" w:cs="Arial"/>
                <w:sz w:val="24"/>
                <w:szCs w:val="24"/>
              </w:rPr>
            </w:pPr>
            <w:r w:rsidRPr="004E35DC">
              <w:rPr>
                <w:rFonts w:ascii="Arial" w:hAnsi="Arial" w:cs="Arial"/>
                <w:sz w:val="24"/>
                <w:szCs w:val="24"/>
              </w:rPr>
              <w:t>A collection of articles, blogs and resources about how schools may approach catch-up and recovery.</w:t>
            </w:r>
          </w:p>
          <w:p w14:paraId="08E8E424" w14:textId="77777777" w:rsidR="003A28A7" w:rsidRPr="004E35DC" w:rsidRDefault="003A28A7">
            <w:pPr>
              <w:rPr>
                <w:rFonts w:ascii="Arial" w:hAnsi="Arial" w:cs="Arial"/>
                <w:sz w:val="24"/>
                <w:szCs w:val="24"/>
              </w:rPr>
            </w:pPr>
          </w:p>
          <w:p w14:paraId="2C56EB0B" w14:textId="77777777" w:rsidR="003A28A7" w:rsidRPr="004E35DC" w:rsidRDefault="003A28A7">
            <w:pPr>
              <w:rPr>
                <w:rFonts w:ascii="Arial" w:hAnsi="Arial" w:cs="Arial"/>
                <w:sz w:val="24"/>
                <w:szCs w:val="24"/>
              </w:rPr>
            </w:pPr>
          </w:p>
          <w:p w14:paraId="4130BD95" w14:textId="77777777" w:rsidR="003A28A7" w:rsidRPr="004E35DC" w:rsidRDefault="003A28A7">
            <w:pPr>
              <w:rPr>
                <w:rFonts w:ascii="Arial" w:hAnsi="Arial" w:cs="Arial"/>
                <w:sz w:val="24"/>
                <w:szCs w:val="24"/>
              </w:rPr>
            </w:pPr>
          </w:p>
          <w:p w14:paraId="2A438E2D" w14:textId="77777777" w:rsidR="00B72CFE" w:rsidRPr="004E35DC" w:rsidRDefault="00B72CFE">
            <w:pPr>
              <w:rPr>
                <w:rFonts w:ascii="Arial" w:hAnsi="Arial" w:cs="Arial"/>
                <w:sz w:val="24"/>
                <w:szCs w:val="24"/>
              </w:rPr>
            </w:pPr>
          </w:p>
          <w:p w14:paraId="558F6BFB" w14:textId="77777777" w:rsidR="00BD0B4B" w:rsidRPr="004E35DC" w:rsidRDefault="00BD0B4B">
            <w:pPr>
              <w:rPr>
                <w:rFonts w:ascii="Arial" w:hAnsi="Arial" w:cs="Arial"/>
                <w:sz w:val="24"/>
                <w:szCs w:val="24"/>
              </w:rPr>
            </w:pPr>
          </w:p>
          <w:p w14:paraId="33AAF016" w14:textId="77777777" w:rsidR="00BD0B4B" w:rsidRPr="004E35DC" w:rsidRDefault="00BD0B4B">
            <w:pPr>
              <w:rPr>
                <w:rFonts w:ascii="Arial" w:hAnsi="Arial" w:cs="Arial"/>
                <w:sz w:val="24"/>
                <w:szCs w:val="24"/>
              </w:rPr>
            </w:pPr>
            <w:r w:rsidRPr="004E35DC">
              <w:rPr>
                <w:rFonts w:ascii="Arial" w:hAnsi="Arial" w:cs="Arial"/>
                <w:sz w:val="24"/>
                <w:szCs w:val="24"/>
              </w:rPr>
              <w:t>50 places to find free teaching resources.</w:t>
            </w:r>
          </w:p>
          <w:p w14:paraId="29EBBE2F" w14:textId="77777777" w:rsidR="003465AA" w:rsidRPr="004E35DC" w:rsidRDefault="003465AA">
            <w:pPr>
              <w:rPr>
                <w:rFonts w:ascii="Arial" w:hAnsi="Arial" w:cs="Arial"/>
                <w:sz w:val="24"/>
                <w:szCs w:val="24"/>
              </w:rPr>
            </w:pPr>
          </w:p>
          <w:p w14:paraId="176D008F" w14:textId="77777777" w:rsidR="003465AA" w:rsidRPr="004E35DC" w:rsidRDefault="003465AA">
            <w:pPr>
              <w:rPr>
                <w:rFonts w:ascii="Arial" w:hAnsi="Arial" w:cs="Arial"/>
                <w:sz w:val="24"/>
                <w:szCs w:val="24"/>
              </w:rPr>
            </w:pPr>
          </w:p>
          <w:p w14:paraId="6928944A" w14:textId="77777777" w:rsidR="003465AA" w:rsidRPr="004E35DC" w:rsidRDefault="003465AA">
            <w:pPr>
              <w:rPr>
                <w:rFonts w:ascii="Arial" w:hAnsi="Arial" w:cs="Arial"/>
                <w:sz w:val="24"/>
                <w:szCs w:val="24"/>
              </w:rPr>
            </w:pPr>
          </w:p>
          <w:p w14:paraId="7CE6926A" w14:textId="77777777" w:rsidR="003465AA" w:rsidRPr="004E35DC" w:rsidRDefault="003465AA" w:rsidP="003465AA">
            <w:pPr>
              <w:spacing w:before="100" w:beforeAutospacing="1"/>
              <w:contextualSpacing/>
              <w:rPr>
                <w:rFonts w:ascii="Arial" w:hAnsi="Arial" w:cs="Arial"/>
                <w:sz w:val="24"/>
                <w:szCs w:val="24"/>
                <w:lang w:val="en"/>
              </w:rPr>
            </w:pPr>
            <w:r w:rsidRPr="004E35DC">
              <w:rPr>
                <w:rFonts w:ascii="Arial" w:hAnsi="Arial" w:cs="Arial"/>
                <w:sz w:val="24"/>
                <w:szCs w:val="24"/>
                <w:lang w:val="en"/>
              </w:rPr>
              <w:t xml:space="preserve">Barefoot empowers primary school teachers across the UK to deliver the </w:t>
            </w:r>
            <w:r w:rsidRPr="004E35DC">
              <w:rPr>
                <w:rFonts w:ascii="Arial" w:hAnsi="Arial" w:cs="Arial"/>
                <w:b/>
                <w:bCs/>
                <w:sz w:val="24"/>
                <w:szCs w:val="24"/>
                <w:lang w:val="en"/>
              </w:rPr>
              <w:t>computing curriculum</w:t>
            </w:r>
            <w:r w:rsidRPr="004E35DC">
              <w:rPr>
                <w:rFonts w:ascii="Arial" w:hAnsi="Arial" w:cs="Arial"/>
                <w:sz w:val="24"/>
                <w:szCs w:val="24"/>
                <w:lang w:val="en"/>
              </w:rPr>
              <w:t xml:space="preserve"> with free face-to-face workshops, helpful online guides and engaging lessons.</w:t>
            </w:r>
          </w:p>
          <w:p w14:paraId="348BD7BB" w14:textId="77777777" w:rsidR="003465AA" w:rsidRPr="004E35DC" w:rsidRDefault="003465AA" w:rsidP="003465AA">
            <w:pPr>
              <w:spacing w:before="100" w:beforeAutospacing="1"/>
              <w:contextualSpacing/>
              <w:rPr>
                <w:rFonts w:ascii="Arial" w:hAnsi="Arial" w:cs="Arial"/>
                <w:sz w:val="24"/>
                <w:szCs w:val="24"/>
              </w:rPr>
            </w:pPr>
            <w:r w:rsidRPr="004E35DC">
              <w:rPr>
                <w:rFonts w:ascii="Arial" w:hAnsi="Arial" w:cs="Arial"/>
                <w:sz w:val="24"/>
                <w:szCs w:val="24"/>
              </w:rPr>
              <w:t>Includes some ideas that can be taught away from computers.</w:t>
            </w:r>
          </w:p>
          <w:p w14:paraId="73DFF813" w14:textId="77777777" w:rsidR="003465AA" w:rsidRPr="004E35DC" w:rsidRDefault="003465AA" w:rsidP="003465AA">
            <w:pPr>
              <w:spacing w:before="100" w:beforeAutospacing="1"/>
              <w:contextualSpacing/>
              <w:rPr>
                <w:rFonts w:ascii="Arial" w:hAnsi="Arial" w:cs="Arial"/>
                <w:sz w:val="24"/>
                <w:szCs w:val="24"/>
              </w:rPr>
            </w:pPr>
          </w:p>
          <w:p w14:paraId="723CD441" w14:textId="77777777" w:rsidR="003465AA" w:rsidRPr="004E35DC" w:rsidRDefault="003465AA" w:rsidP="003465AA">
            <w:pPr>
              <w:spacing w:before="100" w:beforeAutospacing="1"/>
              <w:contextualSpacing/>
              <w:rPr>
                <w:rFonts w:ascii="Arial" w:hAnsi="Arial" w:cs="Arial"/>
                <w:sz w:val="24"/>
                <w:szCs w:val="24"/>
              </w:rPr>
            </w:pPr>
          </w:p>
          <w:p w14:paraId="22A7BC6C" w14:textId="77777777" w:rsidR="003465AA" w:rsidRPr="004E35DC" w:rsidRDefault="003465AA" w:rsidP="003465AA">
            <w:pPr>
              <w:spacing w:before="100" w:beforeAutospacing="1"/>
              <w:contextualSpacing/>
              <w:rPr>
                <w:rFonts w:ascii="Arial" w:hAnsi="Arial" w:cs="Arial"/>
                <w:sz w:val="24"/>
                <w:szCs w:val="24"/>
              </w:rPr>
            </w:pPr>
            <w:r w:rsidRPr="004E35DC">
              <w:rPr>
                <w:rFonts w:ascii="Arial" w:hAnsi="Arial" w:cs="Arial"/>
                <w:b/>
                <w:bCs/>
                <w:sz w:val="24"/>
                <w:szCs w:val="24"/>
              </w:rPr>
              <w:t>Computing</w:t>
            </w:r>
            <w:r w:rsidRPr="004E35DC">
              <w:rPr>
                <w:rFonts w:ascii="Arial" w:hAnsi="Arial" w:cs="Arial"/>
                <w:sz w:val="24"/>
                <w:szCs w:val="24"/>
              </w:rPr>
              <w:t xml:space="preserve"> resources produced by Phil Bagge supported by HIAS, Hampshire Inspection and Advisory Service.Includes some ideas that can be taught away from computers.</w:t>
            </w:r>
          </w:p>
          <w:p w14:paraId="17F449FD" w14:textId="77777777" w:rsidR="003465AA" w:rsidRPr="004E35DC" w:rsidRDefault="003465AA" w:rsidP="003465AA">
            <w:pPr>
              <w:spacing w:before="100" w:beforeAutospacing="1"/>
              <w:contextualSpacing/>
              <w:rPr>
                <w:rFonts w:ascii="Arial" w:hAnsi="Arial" w:cs="Arial"/>
                <w:sz w:val="24"/>
                <w:szCs w:val="24"/>
              </w:rPr>
            </w:pPr>
          </w:p>
          <w:p w14:paraId="11C71EB8" w14:textId="77777777" w:rsidR="003465AA" w:rsidRPr="004E35DC" w:rsidRDefault="003465AA" w:rsidP="003465AA">
            <w:pPr>
              <w:spacing w:before="100" w:beforeAutospacing="1"/>
              <w:contextualSpacing/>
              <w:rPr>
                <w:rFonts w:ascii="Arial" w:hAnsi="Arial" w:cs="Arial"/>
                <w:sz w:val="24"/>
                <w:szCs w:val="24"/>
              </w:rPr>
            </w:pPr>
          </w:p>
          <w:p w14:paraId="3AF39110" w14:textId="77777777" w:rsidR="00B72CFE" w:rsidRPr="004E35DC" w:rsidRDefault="00B72CFE" w:rsidP="003465AA">
            <w:pPr>
              <w:spacing w:before="100" w:beforeAutospacing="1"/>
              <w:contextualSpacing/>
              <w:rPr>
                <w:rFonts w:ascii="Arial" w:hAnsi="Arial" w:cs="Arial"/>
                <w:sz w:val="24"/>
                <w:szCs w:val="24"/>
                <w:lang w:val="en"/>
              </w:rPr>
            </w:pPr>
          </w:p>
          <w:p w14:paraId="7DD4EE84" w14:textId="77777777" w:rsidR="00B72CFE" w:rsidRPr="004E35DC" w:rsidRDefault="00B72CFE" w:rsidP="003465AA">
            <w:pPr>
              <w:spacing w:before="100" w:beforeAutospacing="1"/>
              <w:contextualSpacing/>
              <w:rPr>
                <w:rFonts w:ascii="Arial" w:hAnsi="Arial" w:cs="Arial"/>
                <w:sz w:val="24"/>
                <w:szCs w:val="24"/>
                <w:lang w:val="en"/>
              </w:rPr>
            </w:pPr>
          </w:p>
          <w:p w14:paraId="66736C22" w14:textId="77777777" w:rsidR="00B72CFE" w:rsidRPr="004E35DC" w:rsidRDefault="00B72CFE" w:rsidP="003465AA">
            <w:pPr>
              <w:spacing w:before="100" w:beforeAutospacing="1"/>
              <w:contextualSpacing/>
              <w:rPr>
                <w:rFonts w:ascii="Arial" w:hAnsi="Arial" w:cs="Arial"/>
                <w:sz w:val="24"/>
                <w:szCs w:val="24"/>
                <w:lang w:val="en"/>
              </w:rPr>
            </w:pPr>
          </w:p>
          <w:p w14:paraId="1EF227FA" w14:textId="6CCF4413" w:rsidR="003465AA" w:rsidRPr="004E35DC" w:rsidRDefault="003465AA" w:rsidP="003465AA">
            <w:pPr>
              <w:spacing w:before="100" w:beforeAutospacing="1"/>
              <w:contextualSpacing/>
              <w:rPr>
                <w:rFonts w:ascii="Arial" w:hAnsi="Arial" w:cs="Arial"/>
                <w:sz w:val="24"/>
                <w:szCs w:val="24"/>
                <w:lang w:val="en"/>
              </w:rPr>
            </w:pPr>
            <w:r w:rsidRPr="004E35DC">
              <w:rPr>
                <w:rFonts w:ascii="Arial" w:hAnsi="Arial" w:cs="Arial"/>
                <w:sz w:val="24"/>
                <w:szCs w:val="24"/>
                <w:lang w:val="en"/>
              </w:rPr>
              <w:t xml:space="preserve">The Historical Association have put together a selection of open access </w:t>
            </w:r>
            <w:r w:rsidRPr="004E35DC">
              <w:rPr>
                <w:rFonts w:ascii="Arial" w:hAnsi="Arial" w:cs="Arial"/>
                <w:b/>
                <w:bCs/>
                <w:sz w:val="24"/>
                <w:szCs w:val="24"/>
                <w:lang w:val="en"/>
              </w:rPr>
              <w:t>history</w:t>
            </w:r>
            <w:r w:rsidRPr="004E35DC">
              <w:rPr>
                <w:rFonts w:ascii="Arial" w:hAnsi="Arial" w:cs="Arial"/>
                <w:sz w:val="24"/>
                <w:szCs w:val="24"/>
                <w:lang w:val="en"/>
              </w:rPr>
              <w:t xml:space="preserve"> resources to help schools through this period, and they will be making further resources open access in bundles over the coming weeks.</w:t>
            </w:r>
          </w:p>
          <w:p w14:paraId="736145F4" w14:textId="77777777" w:rsidR="003465AA" w:rsidRPr="004E35DC" w:rsidRDefault="003465AA">
            <w:pPr>
              <w:rPr>
                <w:rFonts w:ascii="Arial" w:hAnsi="Arial" w:cs="Arial"/>
                <w:sz w:val="24"/>
                <w:szCs w:val="24"/>
              </w:rPr>
            </w:pPr>
          </w:p>
          <w:p w14:paraId="50631DF0" w14:textId="77777777" w:rsidR="003465AA" w:rsidRPr="004E35DC" w:rsidRDefault="003465AA">
            <w:pPr>
              <w:rPr>
                <w:rFonts w:ascii="Arial" w:hAnsi="Arial" w:cs="Arial"/>
                <w:sz w:val="24"/>
                <w:szCs w:val="24"/>
              </w:rPr>
            </w:pPr>
          </w:p>
          <w:p w14:paraId="3E4806E8" w14:textId="73D8F328" w:rsidR="0023469F" w:rsidRPr="004E35DC" w:rsidRDefault="0023469F">
            <w:pPr>
              <w:rPr>
                <w:rFonts w:ascii="Arial" w:hAnsi="Arial" w:cs="Arial"/>
                <w:sz w:val="24"/>
                <w:szCs w:val="24"/>
              </w:rPr>
            </w:pPr>
            <w:r w:rsidRPr="004E35DC">
              <w:rPr>
                <w:rFonts w:ascii="Arial" w:hAnsi="Arial" w:cs="Arial"/>
                <w:sz w:val="24"/>
                <w:szCs w:val="24"/>
              </w:rPr>
              <w:t>These resources provide activities, basic tips and tricks for successful outdoor learning and advice on behaviour and risk</w:t>
            </w:r>
            <w:r w:rsidR="00800106" w:rsidRPr="004E35DC">
              <w:rPr>
                <w:rFonts w:ascii="Arial" w:hAnsi="Arial" w:cs="Arial"/>
                <w:sz w:val="24"/>
                <w:szCs w:val="24"/>
              </w:rPr>
              <w:t>.  These free resources engage all ages and help bring your class back together with and their learning in a fun way.</w:t>
            </w:r>
          </w:p>
        </w:tc>
      </w:tr>
      <w:tr w:rsidR="005D1A61" w:rsidRPr="003B213B" w14:paraId="5F5CA0E0" w14:textId="77777777" w:rsidTr="003B213B">
        <w:tc>
          <w:tcPr>
            <w:tcW w:w="1696" w:type="dxa"/>
          </w:tcPr>
          <w:p w14:paraId="48B6DF24" w14:textId="77777777" w:rsidR="005D1A61" w:rsidRPr="003B213B" w:rsidRDefault="005D1A61">
            <w:pPr>
              <w:rPr>
                <w:rFonts w:ascii="Arial" w:hAnsi="Arial" w:cs="Arial"/>
                <w:sz w:val="24"/>
                <w:szCs w:val="24"/>
              </w:rPr>
            </w:pPr>
            <w:r w:rsidRPr="003B213B">
              <w:rPr>
                <w:rFonts w:ascii="Arial" w:hAnsi="Arial" w:cs="Arial"/>
                <w:sz w:val="24"/>
                <w:szCs w:val="24"/>
              </w:rPr>
              <w:lastRenderedPageBreak/>
              <w:t>Catch-up</w:t>
            </w:r>
          </w:p>
          <w:p w14:paraId="6DA09E74" w14:textId="1DA8BEFF" w:rsidR="00194B53" w:rsidRPr="003B213B" w:rsidRDefault="00194B53">
            <w:pPr>
              <w:rPr>
                <w:rFonts w:ascii="Arial" w:hAnsi="Arial" w:cs="Arial"/>
                <w:sz w:val="24"/>
                <w:szCs w:val="24"/>
              </w:rPr>
            </w:pPr>
            <w:r w:rsidRPr="003B213B">
              <w:rPr>
                <w:rFonts w:ascii="Arial" w:hAnsi="Arial" w:cs="Arial"/>
                <w:sz w:val="24"/>
                <w:szCs w:val="24"/>
              </w:rPr>
              <w:t>-phonics</w:t>
            </w:r>
          </w:p>
        </w:tc>
        <w:tc>
          <w:tcPr>
            <w:tcW w:w="6946" w:type="dxa"/>
          </w:tcPr>
          <w:p w14:paraId="57F18946" w14:textId="264BFD17" w:rsidR="005D1A61" w:rsidRPr="003B213B" w:rsidRDefault="002A295D">
            <w:pPr>
              <w:rPr>
                <w:rFonts w:ascii="Arial" w:hAnsi="Arial" w:cs="Arial"/>
                <w:sz w:val="24"/>
                <w:szCs w:val="24"/>
              </w:rPr>
            </w:pPr>
            <w:hyperlink r:id="rId21" w:history="1">
              <w:r w:rsidR="005A5FEB" w:rsidRPr="003B213B">
                <w:rPr>
                  <w:rStyle w:val="Hyperlink"/>
                  <w:rFonts w:ascii="Arial" w:hAnsi="Arial" w:cs="Arial"/>
                  <w:sz w:val="24"/>
                  <w:szCs w:val="24"/>
                </w:rPr>
                <w:t>https://www.jollylearning.co.uk/school-closure-support-for-parents/</w:t>
              </w:r>
            </w:hyperlink>
            <w:r w:rsidR="005A5FEB" w:rsidRPr="003B213B">
              <w:rPr>
                <w:rFonts w:ascii="Arial" w:hAnsi="Arial" w:cs="Arial"/>
                <w:sz w:val="24"/>
                <w:szCs w:val="24"/>
              </w:rPr>
              <w:t xml:space="preserve"> </w:t>
            </w:r>
          </w:p>
          <w:p w14:paraId="4C391067" w14:textId="44373056" w:rsidR="00D80634" w:rsidRPr="003B213B" w:rsidRDefault="00D80634">
            <w:pPr>
              <w:rPr>
                <w:rFonts w:ascii="Arial" w:hAnsi="Arial" w:cs="Arial"/>
                <w:sz w:val="24"/>
                <w:szCs w:val="24"/>
              </w:rPr>
            </w:pPr>
          </w:p>
          <w:p w14:paraId="144622D2" w14:textId="77777777" w:rsidR="00D80634" w:rsidRPr="003B213B" w:rsidRDefault="00D80634">
            <w:pPr>
              <w:rPr>
                <w:rFonts w:ascii="Arial" w:hAnsi="Arial" w:cs="Arial"/>
                <w:sz w:val="24"/>
                <w:szCs w:val="24"/>
              </w:rPr>
            </w:pPr>
          </w:p>
          <w:p w14:paraId="00D7C2A3" w14:textId="77777777" w:rsidR="00D80634" w:rsidRPr="003B213B" w:rsidRDefault="00D80634">
            <w:pPr>
              <w:rPr>
                <w:rFonts w:ascii="Arial" w:hAnsi="Arial" w:cs="Arial"/>
                <w:sz w:val="24"/>
                <w:szCs w:val="24"/>
              </w:rPr>
            </w:pPr>
          </w:p>
          <w:p w14:paraId="2BBA8D56" w14:textId="77777777" w:rsidR="00D80634" w:rsidRPr="003B213B" w:rsidRDefault="00D80634">
            <w:pPr>
              <w:rPr>
                <w:rFonts w:ascii="Arial" w:hAnsi="Arial" w:cs="Arial"/>
                <w:sz w:val="24"/>
                <w:szCs w:val="24"/>
              </w:rPr>
            </w:pPr>
          </w:p>
          <w:p w14:paraId="08820FDF" w14:textId="77777777" w:rsidR="00D80634" w:rsidRPr="003B213B" w:rsidRDefault="00D80634">
            <w:pPr>
              <w:rPr>
                <w:rFonts w:ascii="Arial" w:hAnsi="Arial" w:cs="Arial"/>
                <w:sz w:val="24"/>
                <w:szCs w:val="24"/>
              </w:rPr>
            </w:pPr>
          </w:p>
          <w:p w14:paraId="45EBBC94" w14:textId="00A7A3C6" w:rsidR="00D80634" w:rsidRPr="003B213B" w:rsidRDefault="002A295D">
            <w:pPr>
              <w:rPr>
                <w:rFonts w:ascii="Arial" w:hAnsi="Arial" w:cs="Arial"/>
                <w:sz w:val="24"/>
                <w:szCs w:val="24"/>
              </w:rPr>
            </w:pPr>
            <w:hyperlink r:id="rId22" w:history="1">
              <w:r w:rsidR="00D80634" w:rsidRPr="003B213B">
                <w:rPr>
                  <w:rStyle w:val="Hyperlink"/>
                  <w:rFonts w:ascii="Arial" w:hAnsi="Arial" w:cs="Arial"/>
                  <w:sz w:val="24"/>
                  <w:szCs w:val="24"/>
                </w:rPr>
                <w:t>https://assets.publishing.service.gov.uk/government/uploads/system/uploads/attachment_data/file/739722/literacy_and_numeracy_catch_up_strategies_amended_july-2018_amended_10.09.18.pdf</w:t>
              </w:r>
            </w:hyperlink>
          </w:p>
        </w:tc>
        <w:tc>
          <w:tcPr>
            <w:tcW w:w="5306" w:type="dxa"/>
          </w:tcPr>
          <w:p w14:paraId="6FBD1BA0" w14:textId="3D63CEA5" w:rsidR="005D1A61" w:rsidRPr="004E35DC" w:rsidRDefault="005E0EF1">
            <w:pPr>
              <w:rPr>
                <w:rFonts w:ascii="Arial" w:hAnsi="Arial" w:cs="Arial"/>
                <w:sz w:val="24"/>
                <w:szCs w:val="24"/>
              </w:rPr>
            </w:pPr>
            <w:r w:rsidRPr="004E35DC">
              <w:rPr>
                <w:rFonts w:ascii="Arial" w:hAnsi="Arial" w:cs="Arial"/>
                <w:sz w:val="24"/>
                <w:szCs w:val="24"/>
              </w:rPr>
              <w:t>Phonics resources aimed at parents but may be useful for teachers of year groups that do not usually need phonics lessons.</w:t>
            </w:r>
            <w:r w:rsidR="002F7DC9" w:rsidRPr="004E35DC">
              <w:rPr>
                <w:rFonts w:ascii="Arial" w:hAnsi="Arial" w:cs="Arial"/>
                <w:sz w:val="24"/>
                <w:szCs w:val="24"/>
              </w:rPr>
              <w:t xml:space="preserve">  They are also offering free Jolly Phonics </w:t>
            </w:r>
            <w:r w:rsidR="00D45F2D" w:rsidRPr="004E35DC">
              <w:rPr>
                <w:rFonts w:ascii="Arial" w:hAnsi="Arial" w:cs="Arial"/>
                <w:sz w:val="24"/>
                <w:szCs w:val="24"/>
              </w:rPr>
              <w:t xml:space="preserve">for </w:t>
            </w:r>
            <w:r w:rsidR="002F7DC9" w:rsidRPr="004E35DC">
              <w:rPr>
                <w:rFonts w:ascii="Arial" w:hAnsi="Arial" w:cs="Arial"/>
                <w:sz w:val="24"/>
                <w:szCs w:val="24"/>
              </w:rPr>
              <w:t>whiteboard access for teachers until 30</w:t>
            </w:r>
            <w:r w:rsidR="002F7DC9" w:rsidRPr="004E35DC">
              <w:rPr>
                <w:rFonts w:ascii="Arial" w:hAnsi="Arial" w:cs="Arial"/>
                <w:sz w:val="24"/>
                <w:szCs w:val="24"/>
                <w:vertAlign w:val="superscript"/>
              </w:rPr>
              <w:t>th</w:t>
            </w:r>
            <w:r w:rsidR="002F7DC9" w:rsidRPr="004E35DC">
              <w:rPr>
                <w:rFonts w:ascii="Arial" w:hAnsi="Arial" w:cs="Arial"/>
                <w:sz w:val="24"/>
                <w:szCs w:val="24"/>
              </w:rPr>
              <w:t xml:space="preserve"> September.</w:t>
            </w:r>
          </w:p>
          <w:p w14:paraId="159CA8F1" w14:textId="77777777" w:rsidR="002F7DC9" w:rsidRPr="004E35DC" w:rsidRDefault="002F7DC9">
            <w:pPr>
              <w:rPr>
                <w:rFonts w:ascii="Arial" w:hAnsi="Arial" w:cs="Arial"/>
                <w:sz w:val="24"/>
                <w:szCs w:val="24"/>
              </w:rPr>
            </w:pPr>
          </w:p>
          <w:p w14:paraId="34E5BB8D" w14:textId="77777777" w:rsidR="00D80634" w:rsidRPr="004E35DC" w:rsidRDefault="00D80634">
            <w:pPr>
              <w:rPr>
                <w:rFonts w:ascii="Arial" w:hAnsi="Arial" w:cs="Arial"/>
                <w:sz w:val="24"/>
                <w:szCs w:val="24"/>
              </w:rPr>
            </w:pPr>
          </w:p>
          <w:p w14:paraId="7FAE5E17" w14:textId="5AEB241C" w:rsidR="00D80634" w:rsidRPr="004E35DC" w:rsidRDefault="00D80634">
            <w:pPr>
              <w:rPr>
                <w:rFonts w:ascii="Arial" w:hAnsi="Arial" w:cs="Arial"/>
                <w:sz w:val="24"/>
                <w:szCs w:val="24"/>
              </w:rPr>
            </w:pPr>
            <w:r w:rsidRPr="004E35DC">
              <w:rPr>
                <w:rFonts w:ascii="Arial" w:hAnsi="Arial" w:cs="Arial"/>
                <w:sz w:val="24"/>
                <w:szCs w:val="24"/>
              </w:rPr>
              <w:t>Last updated September 2018.  Literacy and numeracy catch up strategies.</w:t>
            </w:r>
          </w:p>
        </w:tc>
      </w:tr>
      <w:tr w:rsidR="005D1A61" w:rsidRPr="003B213B" w14:paraId="640A268D" w14:textId="77777777" w:rsidTr="003B213B">
        <w:tc>
          <w:tcPr>
            <w:tcW w:w="1696" w:type="dxa"/>
          </w:tcPr>
          <w:p w14:paraId="7F94896A" w14:textId="2860F802" w:rsidR="005D1A61" w:rsidRPr="003B213B" w:rsidRDefault="005D1A61">
            <w:pPr>
              <w:rPr>
                <w:rFonts w:ascii="Arial" w:hAnsi="Arial" w:cs="Arial"/>
                <w:sz w:val="24"/>
                <w:szCs w:val="24"/>
              </w:rPr>
            </w:pPr>
            <w:r w:rsidRPr="003B213B">
              <w:rPr>
                <w:rFonts w:ascii="Arial" w:hAnsi="Arial" w:cs="Arial"/>
                <w:sz w:val="24"/>
                <w:szCs w:val="24"/>
              </w:rPr>
              <w:t>Helping children return to school safely</w:t>
            </w:r>
            <w:r w:rsidR="00253420" w:rsidRPr="003B213B">
              <w:rPr>
                <w:rFonts w:ascii="Arial" w:hAnsi="Arial" w:cs="Arial"/>
                <w:sz w:val="24"/>
                <w:szCs w:val="24"/>
              </w:rPr>
              <w:t xml:space="preserve"> / wellbeing</w:t>
            </w:r>
          </w:p>
        </w:tc>
        <w:tc>
          <w:tcPr>
            <w:tcW w:w="6946" w:type="dxa"/>
          </w:tcPr>
          <w:p w14:paraId="2CB9B2BA" w14:textId="316CFCFF" w:rsidR="005D1A61" w:rsidRPr="003B213B" w:rsidRDefault="002A295D">
            <w:pPr>
              <w:rPr>
                <w:rFonts w:ascii="Arial" w:hAnsi="Arial" w:cs="Arial"/>
                <w:sz w:val="24"/>
                <w:szCs w:val="24"/>
              </w:rPr>
            </w:pPr>
            <w:hyperlink r:id="rId23" w:history="1">
              <w:r w:rsidR="00882A9E" w:rsidRPr="003B213B">
                <w:rPr>
                  <w:rStyle w:val="Hyperlink"/>
                  <w:rFonts w:ascii="Arial" w:hAnsi="Arial" w:cs="Arial"/>
                  <w:sz w:val="24"/>
                  <w:szCs w:val="24"/>
                </w:rPr>
                <w:t>http://allianceforlearning.co.uk/wp-content/uploads/2020/06/Recovery-Resources.pdf</w:t>
              </w:r>
            </w:hyperlink>
          </w:p>
          <w:p w14:paraId="57DAFAD0" w14:textId="77777777" w:rsidR="00882A9E" w:rsidRPr="003B213B" w:rsidRDefault="00882A9E">
            <w:pPr>
              <w:rPr>
                <w:rFonts w:ascii="Arial" w:hAnsi="Arial" w:cs="Arial"/>
                <w:sz w:val="24"/>
                <w:szCs w:val="24"/>
              </w:rPr>
            </w:pPr>
          </w:p>
          <w:p w14:paraId="2FF92957" w14:textId="77777777" w:rsidR="00882A9E" w:rsidRPr="003B213B" w:rsidRDefault="00882A9E">
            <w:pPr>
              <w:rPr>
                <w:rFonts w:ascii="Arial" w:hAnsi="Arial" w:cs="Arial"/>
                <w:sz w:val="24"/>
                <w:szCs w:val="24"/>
              </w:rPr>
            </w:pPr>
          </w:p>
          <w:p w14:paraId="4944D7E5" w14:textId="77777777" w:rsidR="00882A9E" w:rsidRPr="003B213B" w:rsidRDefault="00882A9E">
            <w:pPr>
              <w:rPr>
                <w:rFonts w:ascii="Arial" w:hAnsi="Arial" w:cs="Arial"/>
                <w:sz w:val="24"/>
                <w:szCs w:val="24"/>
              </w:rPr>
            </w:pPr>
          </w:p>
          <w:p w14:paraId="3C9FC67F" w14:textId="77777777" w:rsidR="00882A9E" w:rsidRPr="003B213B" w:rsidRDefault="00882A9E">
            <w:pPr>
              <w:rPr>
                <w:rFonts w:ascii="Arial" w:hAnsi="Arial" w:cs="Arial"/>
                <w:sz w:val="24"/>
                <w:szCs w:val="24"/>
              </w:rPr>
            </w:pPr>
          </w:p>
          <w:p w14:paraId="771B9A87" w14:textId="77777777" w:rsidR="00882A9E" w:rsidRPr="003B213B" w:rsidRDefault="00882A9E">
            <w:pPr>
              <w:rPr>
                <w:rFonts w:ascii="Arial" w:hAnsi="Arial" w:cs="Arial"/>
                <w:sz w:val="24"/>
                <w:szCs w:val="24"/>
              </w:rPr>
            </w:pPr>
          </w:p>
          <w:p w14:paraId="2EF56AE5" w14:textId="77777777" w:rsidR="00882A9E" w:rsidRPr="003B213B" w:rsidRDefault="00882A9E">
            <w:pPr>
              <w:rPr>
                <w:rFonts w:ascii="Arial" w:hAnsi="Arial" w:cs="Arial"/>
                <w:sz w:val="24"/>
                <w:szCs w:val="24"/>
              </w:rPr>
            </w:pPr>
          </w:p>
          <w:p w14:paraId="6B3876BB" w14:textId="61528C23" w:rsidR="00882A9E" w:rsidRPr="003B213B" w:rsidRDefault="002A295D">
            <w:pPr>
              <w:rPr>
                <w:rFonts w:ascii="Arial" w:hAnsi="Arial" w:cs="Arial"/>
                <w:sz w:val="24"/>
                <w:szCs w:val="24"/>
              </w:rPr>
            </w:pPr>
            <w:hyperlink r:id="rId24" w:history="1">
              <w:r w:rsidR="00882A9E" w:rsidRPr="003B213B">
                <w:rPr>
                  <w:rStyle w:val="Hyperlink"/>
                  <w:rFonts w:ascii="Arial" w:hAnsi="Arial" w:cs="Arial"/>
                  <w:sz w:val="24"/>
                  <w:szCs w:val="24"/>
                </w:rPr>
                <w:t>https://www.coventry.gov.uk/info/62/coventry_send_support_service/3632/primary_recovery_curriculum</w:t>
              </w:r>
            </w:hyperlink>
          </w:p>
          <w:p w14:paraId="2A88CBF2" w14:textId="77777777" w:rsidR="00882A9E" w:rsidRPr="003B213B" w:rsidRDefault="00882A9E">
            <w:pPr>
              <w:rPr>
                <w:rFonts w:ascii="Arial" w:hAnsi="Arial" w:cs="Arial"/>
                <w:sz w:val="24"/>
                <w:szCs w:val="24"/>
              </w:rPr>
            </w:pPr>
          </w:p>
          <w:p w14:paraId="1DA154C8" w14:textId="77777777" w:rsidR="00FC4462" w:rsidRPr="003B213B" w:rsidRDefault="00FC4462">
            <w:pPr>
              <w:rPr>
                <w:rFonts w:ascii="Arial" w:hAnsi="Arial" w:cs="Arial"/>
                <w:sz w:val="24"/>
                <w:szCs w:val="24"/>
              </w:rPr>
            </w:pPr>
          </w:p>
          <w:p w14:paraId="5A78B222" w14:textId="7109A5F3" w:rsidR="00FC4462" w:rsidRDefault="00FC4462">
            <w:pPr>
              <w:rPr>
                <w:rFonts w:ascii="Arial" w:hAnsi="Arial" w:cs="Arial"/>
                <w:sz w:val="24"/>
                <w:szCs w:val="24"/>
              </w:rPr>
            </w:pPr>
          </w:p>
          <w:p w14:paraId="1A304454" w14:textId="48BA1777" w:rsidR="00B72CFE" w:rsidRDefault="00B72CFE">
            <w:pPr>
              <w:rPr>
                <w:rFonts w:ascii="Arial" w:hAnsi="Arial" w:cs="Arial"/>
                <w:sz w:val="24"/>
                <w:szCs w:val="24"/>
              </w:rPr>
            </w:pPr>
          </w:p>
          <w:p w14:paraId="26231EFA" w14:textId="77777777" w:rsidR="00B72CFE" w:rsidRPr="003B213B" w:rsidRDefault="00B72CFE">
            <w:pPr>
              <w:rPr>
                <w:rFonts w:ascii="Arial" w:hAnsi="Arial" w:cs="Arial"/>
                <w:sz w:val="24"/>
                <w:szCs w:val="24"/>
              </w:rPr>
            </w:pPr>
          </w:p>
          <w:p w14:paraId="4B2E912A" w14:textId="77777777" w:rsidR="00FC4462" w:rsidRPr="003B213B" w:rsidRDefault="002A295D">
            <w:pPr>
              <w:rPr>
                <w:rFonts w:ascii="Arial" w:hAnsi="Arial" w:cs="Arial"/>
                <w:sz w:val="24"/>
                <w:szCs w:val="24"/>
              </w:rPr>
            </w:pPr>
            <w:hyperlink r:id="rId25" w:history="1">
              <w:r w:rsidR="00FC4462" w:rsidRPr="003B213B">
                <w:rPr>
                  <w:rStyle w:val="Hyperlink"/>
                  <w:rFonts w:ascii="Arial" w:hAnsi="Arial" w:cs="Arial"/>
                  <w:sz w:val="24"/>
                  <w:szCs w:val="24"/>
                </w:rPr>
                <w:t>https://elearning.creativeeducation.co.uk/courses/support-a-safe-successful-return-to-school-using-the-swan-framework/</w:t>
              </w:r>
            </w:hyperlink>
            <w:r w:rsidR="00FC4462" w:rsidRPr="003B213B">
              <w:rPr>
                <w:rFonts w:ascii="Arial" w:hAnsi="Arial" w:cs="Arial"/>
                <w:sz w:val="24"/>
                <w:szCs w:val="24"/>
              </w:rPr>
              <w:t xml:space="preserve"> </w:t>
            </w:r>
          </w:p>
          <w:p w14:paraId="5EC6EA45" w14:textId="77777777" w:rsidR="009362A5" w:rsidRPr="003B213B" w:rsidRDefault="009362A5">
            <w:pPr>
              <w:rPr>
                <w:rFonts w:ascii="Arial" w:hAnsi="Arial" w:cs="Arial"/>
                <w:sz w:val="24"/>
                <w:szCs w:val="24"/>
              </w:rPr>
            </w:pPr>
          </w:p>
          <w:p w14:paraId="43B945C2" w14:textId="0700949E" w:rsidR="009362A5" w:rsidRPr="003B213B" w:rsidRDefault="009362A5">
            <w:pPr>
              <w:rPr>
                <w:rFonts w:ascii="Arial" w:hAnsi="Arial" w:cs="Arial"/>
                <w:sz w:val="24"/>
                <w:szCs w:val="24"/>
              </w:rPr>
            </w:pPr>
          </w:p>
          <w:p w14:paraId="3C522BB1" w14:textId="37630B47" w:rsidR="006F5F61" w:rsidRPr="003B213B" w:rsidRDefault="006F5F61">
            <w:pPr>
              <w:rPr>
                <w:rFonts w:ascii="Arial" w:hAnsi="Arial" w:cs="Arial"/>
                <w:sz w:val="24"/>
                <w:szCs w:val="24"/>
              </w:rPr>
            </w:pPr>
          </w:p>
          <w:p w14:paraId="6DB484CC" w14:textId="77777777" w:rsidR="006F5F61" w:rsidRPr="003B213B" w:rsidRDefault="006F5F61">
            <w:pPr>
              <w:rPr>
                <w:rFonts w:ascii="Arial" w:hAnsi="Arial" w:cs="Arial"/>
                <w:sz w:val="24"/>
                <w:szCs w:val="24"/>
              </w:rPr>
            </w:pPr>
          </w:p>
          <w:p w14:paraId="35017BE8" w14:textId="08AA24A4" w:rsidR="005106AF" w:rsidRPr="003B213B" w:rsidRDefault="002A295D">
            <w:pPr>
              <w:rPr>
                <w:rFonts w:ascii="Arial" w:hAnsi="Arial" w:cs="Arial"/>
                <w:sz w:val="24"/>
                <w:szCs w:val="24"/>
              </w:rPr>
            </w:pPr>
            <w:hyperlink r:id="rId26" w:history="1">
              <w:r w:rsidR="005106AF" w:rsidRPr="003B213B">
                <w:rPr>
                  <w:rStyle w:val="Hyperlink"/>
                  <w:rFonts w:ascii="Arial" w:hAnsi="Arial" w:cs="Arial"/>
                  <w:sz w:val="24"/>
                  <w:szCs w:val="24"/>
                </w:rPr>
                <w:t>https://positiveyoungmind.com/10-de-escalation-techniques-with-social-distancing-in-mind/</w:t>
              </w:r>
            </w:hyperlink>
            <w:r w:rsidR="005106AF" w:rsidRPr="003B213B">
              <w:rPr>
                <w:rFonts w:ascii="Arial" w:hAnsi="Arial" w:cs="Arial"/>
                <w:sz w:val="24"/>
                <w:szCs w:val="24"/>
              </w:rPr>
              <w:t xml:space="preserve"> </w:t>
            </w:r>
          </w:p>
          <w:p w14:paraId="024C5AAF" w14:textId="77777777" w:rsidR="00094027" w:rsidRPr="003B213B" w:rsidRDefault="00094027">
            <w:pPr>
              <w:rPr>
                <w:rFonts w:ascii="Arial" w:hAnsi="Arial" w:cs="Arial"/>
                <w:sz w:val="24"/>
                <w:szCs w:val="24"/>
              </w:rPr>
            </w:pPr>
          </w:p>
          <w:p w14:paraId="10164087" w14:textId="50F05A60" w:rsidR="00094027" w:rsidRPr="003B213B" w:rsidRDefault="00094027">
            <w:pPr>
              <w:rPr>
                <w:rFonts w:ascii="Arial" w:hAnsi="Arial" w:cs="Arial"/>
                <w:sz w:val="24"/>
                <w:szCs w:val="24"/>
              </w:rPr>
            </w:pPr>
          </w:p>
          <w:p w14:paraId="2FC7F276" w14:textId="77777777" w:rsidR="00AB7161" w:rsidRPr="003B213B" w:rsidRDefault="00AB7161">
            <w:pPr>
              <w:rPr>
                <w:rFonts w:ascii="Arial" w:hAnsi="Arial" w:cs="Arial"/>
                <w:sz w:val="24"/>
                <w:szCs w:val="24"/>
              </w:rPr>
            </w:pPr>
          </w:p>
          <w:p w14:paraId="28CA2E7D" w14:textId="5FA71E4B" w:rsidR="00094027" w:rsidRPr="003B213B" w:rsidRDefault="002A295D">
            <w:pPr>
              <w:rPr>
                <w:rFonts w:ascii="Arial" w:hAnsi="Arial" w:cs="Arial"/>
                <w:sz w:val="24"/>
                <w:szCs w:val="24"/>
              </w:rPr>
            </w:pPr>
            <w:hyperlink r:id="rId27" w:history="1">
              <w:r w:rsidR="00094027" w:rsidRPr="003B213B">
                <w:rPr>
                  <w:rStyle w:val="Hyperlink"/>
                  <w:rFonts w:ascii="Arial" w:hAnsi="Arial" w:cs="Arial"/>
                  <w:sz w:val="24"/>
                  <w:szCs w:val="24"/>
                </w:rPr>
                <w:t>http://manchesterparentcarerforum.org.uk/back-to-school-resources-for-autistic-students-parents-schools-colleges/</w:t>
              </w:r>
            </w:hyperlink>
            <w:r w:rsidR="00094027" w:rsidRPr="003B213B">
              <w:rPr>
                <w:rFonts w:ascii="Arial" w:hAnsi="Arial" w:cs="Arial"/>
                <w:sz w:val="24"/>
                <w:szCs w:val="24"/>
              </w:rPr>
              <w:t xml:space="preserve"> </w:t>
            </w:r>
          </w:p>
          <w:p w14:paraId="1FBE7561" w14:textId="2B172325" w:rsidR="009362A5" w:rsidRPr="003B213B" w:rsidRDefault="009362A5">
            <w:pPr>
              <w:rPr>
                <w:rFonts w:ascii="Arial" w:hAnsi="Arial" w:cs="Arial"/>
                <w:sz w:val="24"/>
                <w:szCs w:val="24"/>
              </w:rPr>
            </w:pPr>
          </w:p>
          <w:p w14:paraId="31AC01AF" w14:textId="2EC955BD" w:rsidR="00253420" w:rsidRPr="003B213B" w:rsidRDefault="00253420">
            <w:pPr>
              <w:rPr>
                <w:rFonts w:ascii="Arial" w:hAnsi="Arial" w:cs="Arial"/>
                <w:sz w:val="24"/>
                <w:szCs w:val="24"/>
              </w:rPr>
            </w:pPr>
          </w:p>
          <w:p w14:paraId="7CEB1237" w14:textId="6126D106" w:rsidR="00253420" w:rsidRPr="003B213B" w:rsidRDefault="00253420">
            <w:pPr>
              <w:rPr>
                <w:rFonts w:ascii="Arial" w:hAnsi="Arial" w:cs="Arial"/>
                <w:sz w:val="24"/>
                <w:szCs w:val="24"/>
              </w:rPr>
            </w:pPr>
          </w:p>
          <w:p w14:paraId="292DB590" w14:textId="599B1BBE" w:rsidR="00253420" w:rsidRPr="003B213B" w:rsidRDefault="00253420">
            <w:pPr>
              <w:rPr>
                <w:rFonts w:ascii="Arial" w:hAnsi="Arial" w:cs="Arial"/>
                <w:sz w:val="24"/>
                <w:szCs w:val="24"/>
              </w:rPr>
            </w:pPr>
          </w:p>
          <w:p w14:paraId="2E843E56" w14:textId="22583BD1" w:rsidR="00253420" w:rsidRPr="003B213B" w:rsidRDefault="00253420">
            <w:pPr>
              <w:rPr>
                <w:rFonts w:ascii="Arial" w:hAnsi="Arial" w:cs="Arial"/>
                <w:sz w:val="24"/>
                <w:szCs w:val="24"/>
              </w:rPr>
            </w:pPr>
          </w:p>
          <w:p w14:paraId="2DFB7AD9" w14:textId="23A499F8" w:rsidR="00253420" w:rsidRPr="003B213B" w:rsidRDefault="00253420">
            <w:pPr>
              <w:rPr>
                <w:rFonts w:ascii="Arial" w:hAnsi="Arial" w:cs="Arial"/>
                <w:sz w:val="24"/>
                <w:szCs w:val="24"/>
              </w:rPr>
            </w:pPr>
          </w:p>
          <w:p w14:paraId="7CB38F57" w14:textId="0F8EEB0E" w:rsidR="00253420" w:rsidRPr="003B213B" w:rsidRDefault="00253420">
            <w:pPr>
              <w:rPr>
                <w:rFonts w:ascii="Arial" w:hAnsi="Arial" w:cs="Arial"/>
                <w:sz w:val="24"/>
                <w:szCs w:val="24"/>
              </w:rPr>
            </w:pPr>
          </w:p>
          <w:p w14:paraId="78DC21AB" w14:textId="3004960F" w:rsidR="00253420" w:rsidRPr="003B213B" w:rsidRDefault="00253420">
            <w:pPr>
              <w:rPr>
                <w:rFonts w:ascii="Arial" w:hAnsi="Arial" w:cs="Arial"/>
                <w:sz w:val="24"/>
                <w:szCs w:val="24"/>
              </w:rPr>
            </w:pPr>
          </w:p>
          <w:p w14:paraId="3AFD7785" w14:textId="2C682221" w:rsidR="00253420" w:rsidRDefault="00253420">
            <w:pPr>
              <w:rPr>
                <w:rFonts w:ascii="Arial" w:hAnsi="Arial" w:cs="Arial"/>
                <w:sz w:val="24"/>
                <w:szCs w:val="24"/>
              </w:rPr>
            </w:pPr>
          </w:p>
          <w:p w14:paraId="31F22681" w14:textId="31BBE686" w:rsidR="00B72CFE" w:rsidRDefault="00B72CFE">
            <w:pPr>
              <w:rPr>
                <w:rFonts w:ascii="Arial" w:hAnsi="Arial" w:cs="Arial"/>
                <w:sz w:val="24"/>
                <w:szCs w:val="24"/>
              </w:rPr>
            </w:pPr>
          </w:p>
          <w:p w14:paraId="10877D59" w14:textId="77777777" w:rsidR="00B72CFE" w:rsidRPr="003B213B" w:rsidRDefault="00B72CFE">
            <w:pPr>
              <w:rPr>
                <w:rFonts w:ascii="Arial" w:hAnsi="Arial" w:cs="Arial"/>
                <w:sz w:val="24"/>
                <w:szCs w:val="24"/>
              </w:rPr>
            </w:pPr>
          </w:p>
          <w:p w14:paraId="0D389656" w14:textId="4EEC2A12" w:rsidR="00253420" w:rsidRPr="003B213B" w:rsidRDefault="00253420">
            <w:pPr>
              <w:rPr>
                <w:rFonts w:ascii="Arial" w:hAnsi="Arial" w:cs="Arial"/>
                <w:sz w:val="24"/>
                <w:szCs w:val="24"/>
              </w:rPr>
            </w:pPr>
          </w:p>
          <w:p w14:paraId="340ABFAF" w14:textId="1B687A3D" w:rsidR="00253420" w:rsidRPr="003B213B" w:rsidRDefault="00253420">
            <w:pPr>
              <w:rPr>
                <w:rFonts w:ascii="Arial" w:hAnsi="Arial" w:cs="Arial"/>
                <w:sz w:val="24"/>
                <w:szCs w:val="24"/>
              </w:rPr>
            </w:pPr>
          </w:p>
          <w:p w14:paraId="12262B96" w14:textId="5F5EFABB" w:rsidR="00253420" w:rsidRPr="003B213B" w:rsidRDefault="002A295D">
            <w:pPr>
              <w:rPr>
                <w:rFonts w:ascii="Arial" w:hAnsi="Arial" w:cs="Arial"/>
                <w:sz w:val="24"/>
                <w:szCs w:val="24"/>
              </w:rPr>
            </w:pPr>
            <w:hyperlink r:id="rId28" w:history="1">
              <w:r w:rsidR="00253420" w:rsidRPr="003B213B">
                <w:rPr>
                  <w:rStyle w:val="Hyperlink"/>
                  <w:rFonts w:ascii="Arial" w:hAnsi="Arial" w:cs="Arial"/>
                  <w:sz w:val="24"/>
                  <w:szCs w:val="24"/>
                </w:rPr>
                <w:t>https://www.schoolwellbeing.co.uk/pages/covid-19-coronavirus-advice-and-resources-for-settings-and-families</w:t>
              </w:r>
            </w:hyperlink>
            <w:r w:rsidR="00253420" w:rsidRPr="003B213B">
              <w:rPr>
                <w:rFonts w:ascii="Arial" w:hAnsi="Arial" w:cs="Arial"/>
                <w:sz w:val="24"/>
                <w:szCs w:val="24"/>
              </w:rPr>
              <w:t xml:space="preserve"> </w:t>
            </w:r>
          </w:p>
          <w:p w14:paraId="550576FC" w14:textId="77777777" w:rsidR="009362A5" w:rsidRPr="003B213B" w:rsidRDefault="009362A5">
            <w:pPr>
              <w:rPr>
                <w:rFonts w:ascii="Arial" w:hAnsi="Arial" w:cs="Arial"/>
                <w:sz w:val="24"/>
                <w:szCs w:val="24"/>
              </w:rPr>
            </w:pPr>
          </w:p>
          <w:p w14:paraId="52B5DC54" w14:textId="6CEB63C5" w:rsidR="00AE17B5" w:rsidRPr="003B213B" w:rsidRDefault="00AE17B5">
            <w:pPr>
              <w:rPr>
                <w:rFonts w:ascii="Arial" w:hAnsi="Arial" w:cs="Arial"/>
                <w:sz w:val="24"/>
                <w:szCs w:val="24"/>
              </w:rPr>
            </w:pPr>
          </w:p>
          <w:p w14:paraId="1D5F7E1F" w14:textId="481D69D2" w:rsidR="00AE17B5" w:rsidRPr="003B213B" w:rsidRDefault="00AE17B5">
            <w:pPr>
              <w:rPr>
                <w:rFonts w:ascii="Arial" w:hAnsi="Arial" w:cs="Arial"/>
                <w:sz w:val="24"/>
                <w:szCs w:val="24"/>
              </w:rPr>
            </w:pPr>
          </w:p>
          <w:p w14:paraId="2B716FB6" w14:textId="39D76B77" w:rsidR="00AB7161" w:rsidRPr="003B213B" w:rsidRDefault="00AB7161">
            <w:pPr>
              <w:rPr>
                <w:rFonts w:ascii="Arial" w:hAnsi="Arial" w:cs="Arial"/>
                <w:sz w:val="24"/>
                <w:szCs w:val="24"/>
              </w:rPr>
            </w:pPr>
          </w:p>
          <w:p w14:paraId="18427F9C" w14:textId="38E06A91" w:rsidR="00AB7161" w:rsidRDefault="00AB7161">
            <w:pPr>
              <w:rPr>
                <w:rFonts w:ascii="Arial" w:hAnsi="Arial" w:cs="Arial"/>
                <w:sz w:val="24"/>
                <w:szCs w:val="24"/>
              </w:rPr>
            </w:pPr>
          </w:p>
          <w:p w14:paraId="14650F1A" w14:textId="062B7160" w:rsidR="00B72CFE" w:rsidRDefault="00B72CFE">
            <w:pPr>
              <w:rPr>
                <w:rFonts w:ascii="Arial" w:hAnsi="Arial" w:cs="Arial"/>
                <w:sz w:val="24"/>
                <w:szCs w:val="24"/>
              </w:rPr>
            </w:pPr>
          </w:p>
          <w:p w14:paraId="4BA91749" w14:textId="30EF3A31" w:rsidR="00B92A9E" w:rsidRDefault="00B92A9E">
            <w:pPr>
              <w:rPr>
                <w:rFonts w:ascii="Arial" w:hAnsi="Arial" w:cs="Arial"/>
                <w:sz w:val="24"/>
                <w:szCs w:val="24"/>
              </w:rPr>
            </w:pPr>
          </w:p>
          <w:p w14:paraId="64982824" w14:textId="77777777" w:rsidR="00B92A9E" w:rsidRPr="003B213B" w:rsidRDefault="00B92A9E">
            <w:pPr>
              <w:rPr>
                <w:rFonts w:ascii="Arial" w:hAnsi="Arial" w:cs="Arial"/>
                <w:sz w:val="24"/>
                <w:szCs w:val="24"/>
              </w:rPr>
            </w:pPr>
          </w:p>
          <w:p w14:paraId="108A339D" w14:textId="77777777" w:rsidR="00AE17B5" w:rsidRPr="003B213B" w:rsidRDefault="00AE17B5">
            <w:pPr>
              <w:rPr>
                <w:rFonts w:ascii="Arial" w:hAnsi="Arial" w:cs="Arial"/>
                <w:sz w:val="24"/>
                <w:szCs w:val="24"/>
              </w:rPr>
            </w:pPr>
          </w:p>
          <w:p w14:paraId="61C23051" w14:textId="77777777" w:rsidR="00AE17B5" w:rsidRPr="003B213B" w:rsidRDefault="002A295D">
            <w:pPr>
              <w:rPr>
                <w:rStyle w:val="Hyperlink"/>
                <w:rFonts w:ascii="Arial" w:hAnsi="Arial" w:cs="Arial"/>
                <w:sz w:val="24"/>
                <w:szCs w:val="24"/>
              </w:rPr>
            </w:pPr>
            <w:hyperlink r:id="rId29" w:history="1">
              <w:r w:rsidR="00AE17B5" w:rsidRPr="003B213B">
                <w:rPr>
                  <w:rStyle w:val="Hyperlink"/>
                  <w:rFonts w:ascii="Arial" w:hAnsi="Arial" w:cs="Arial"/>
                  <w:sz w:val="24"/>
                  <w:szCs w:val="24"/>
                </w:rPr>
                <w:t>https://www.pshe-association.org.uk/advice-addressing-coronavirus-covid-19-pshe</w:t>
              </w:r>
            </w:hyperlink>
          </w:p>
          <w:p w14:paraId="1F749206" w14:textId="7C691CBB" w:rsidR="0064616F" w:rsidRDefault="0064616F">
            <w:pPr>
              <w:rPr>
                <w:rStyle w:val="Hyperlink"/>
                <w:rFonts w:ascii="Arial" w:hAnsi="Arial" w:cs="Arial"/>
                <w:sz w:val="24"/>
                <w:szCs w:val="24"/>
              </w:rPr>
            </w:pPr>
          </w:p>
          <w:p w14:paraId="6780361B" w14:textId="3CA89388" w:rsidR="000125BA" w:rsidRDefault="000125BA">
            <w:pPr>
              <w:rPr>
                <w:rStyle w:val="Hyperlink"/>
                <w:rFonts w:ascii="Arial" w:hAnsi="Arial" w:cs="Arial"/>
                <w:sz w:val="24"/>
                <w:szCs w:val="24"/>
              </w:rPr>
            </w:pPr>
          </w:p>
          <w:p w14:paraId="2A30AD90" w14:textId="77777777" w:rsidR="000125BA" w:rsidRPr="003B213B" w:rsidRDefault="000125BA">
            <w:pPr>
              <w:rPr>
                <w:rStyle w:val="Hyperlink"/>
                <w:rFonts w:ascii="Arial" w:hAnsi="Arial" w:cs="Arial"/>
                <w:sz w:val="24"/>
                <w:szCs w:val="24"/>
              </w:rPr>
            </w:pPr>
          </w:p>
          <w:p w14:paraId="159D2377" w14:textId="77777777" w:rsidR="0064616F" w:rsidRDefault="002A295D">
            <w:pPr>
              <w:rPr>
                <w:rFonts w:ascii="Arial" w:hAnsi="Arial" w:cs="Arial"/>
                <w:sz w:val="24"/>
                <w:szCs w:val="24"/>
              </w:rPr>
            </w:pPr>
            <w:hyperlink r:id="rId30" w:history="1">
              <w:r w:rsidR="0064616F" w:rsidRPr="003B213B">
                <w:rPr>
                  <w:rStyle w:val="Hyperlink"/>
                  <w:rFonts w:ascii="Arial" w:hAnsi="Arial" w:cs="Arial"/>
                  <w:sz w:val="24"/>
                  <w:szCs w:val="24"/>
                </w:rPr>
                <w:t>https://www.place2be.org.uk/our-services/services-for-schools/mental-health-resources-for-schools/coronavirus-wellbeing-activity-ideas-for-schools/</w:t>
              </w:r>
            </w:hyperlink>
            <w:r w:rsidR="0064616F" w:rsidRPr="003B213B">
              <w:rPr>
                <w:rFonts w:ascii="Arial" w:hAnsi="Arial" w:cs="Arial"/>
                <w:sz w:val="24"/>
                <w:szCs w:val="24"/>
              </w:rPr>
              <w:t xml:space="preserve"> </w:t>
            </w:r>
          </w:p>
          <w:p w14:paraId="14426477" w14:textId="77777777" w:rsidR="00965187" w:rsidRDefault="00965187">
            <w:pPr>
              <w:rPr>
                <w:rFonts w:ascii="Arial" w:hAnsi="Arial" w:cs="Arial"/>
                <w:sz w:val="24"/>
                <w:szCs w:val="24"/>
              </w:rPr>
            </w:pPr>
          </w:p>
          <w:p w14:paraId="072A08FF" w14:textId="77777777" w:rsidR="00965187" w:rsidRDefault="00965187">
            <w:pPr>
              <w:rPr>
                <w:rFonts w:ascii="Arial" w:hAnsi="Arial" w:cs="Arial"/>
                <w:sz w:val="24"/>
                <w:szCs w:val="24"/>
              </w:rPr>
            </w:pPr>
          </w:p>
          <w:p w14:paraId="2B4B732D" w14:textId="77777777" w:rsidR="00965187" w:rsidRDefault="00965187">
            <w:pPr>
              <w:rPr>
                <w:rFonts w:ascii="Arial" w:hAnsi="Arial" w:cs="Arial"/>
                <w:sz w:val="24"/>
                <w:szCs w:val="24"/>
              </w:rPr>
            </w:pPr>
          </w:p>
          <w:p w14:paraId="53EA3F87" w14:textId="77777777" w:rsidR="00965187" w:rsidRDefault="00965187">
            <w:pPr>
              <w:rPr>
                <w:rFonts w:ascii="Arial" w:hAnsi="Arial" w:cs="Arial"/>
                <w:sz w:val="24"/>
                <w:szCs w:val="24"/>
              </w:rPr>
            </w:pPr>
          </w:p>
          <w:p w14:paraId="37877D83" w14:textId="77777777" w:rsidR="00965187" w:rsidRDefault="00965187">
            <w:pPr>
              <w:rPr>
                <w:rFonts w:ascii="Arial" w:hAnsi="Arial" w:cs="Arial"/>
                <w:sz w:val="24"/>
                <w:szCs w:val="24"/>
              </w:rPr>
            </w:pPr>
          </w:p>
          <w:p w14:paraId="285549FC" w14:textId="07917040" w:rsidR="00965187" w:rsidRDefault="00965187">
            <w:pPr>
              <w:rPr>
                <w:rFonts w:ascii="Arial" w:hAnsi="Arial" w:cs="Arial"/>
                <w:sz w:val="24"/>
                <w:szCs w:val="24"/>
              </w:rPr>
            </w:pPr>
          </w:p>
          <w:p w14:paraId="718BEAEA" w14:textId="77777777" w:rsidR="0004247D" w:rsidRDefault="0004247D">
            <w:pPr>
              <w:rPr>
                <w:rFonts w:ascii="Arial" w:hAnsi="Arial" w:cs="Arial"/>
                <w:sz w:val="24"/>
                <w:szCs w:val="24"/>
              </w:rPr>
            </w:pPr>
          </w:p>
          <w:p w14:paraId="15CDE27D" w14:textId="77777777" w:rsidR="00965187" w:rsidRDefault="00965187">
            <w:pPr>
              <w:rPr>
                <w:rFonts w:ascii="Arial" w:hAnsi="Arial" w:cs="Arial"/>
                <w:sz w:val="24"/>
                <w:szCs w:val="24"/>
              </w:rPr>
            </w:pPr>
          </w:p>
          <w:p w14:paraId="5E00AC08" w14:textId="77777777" w:rsidR="00965187" w:rsidRDefault="00965187">
            <w:pPr>
              <w:rPr>
                <w:rFonts w:ascii="Arial" w:hAnsi="Arial" w:cs="Arial"/>
                <w:sz w:val="24"/>
                <w:szCs w:val="24"/>
              </w:rPr>
            </w:pPr>
          </w:p>
          <w:p w14:paraId="26441C6C" w14:textId="77777777" w:rsidR="00965187" w:rsidRDefault="00965187">
            <w:pPr>
              <w:rPr>
                <w:rFonts w:ascii="Arial" w:hAnsi="Arial" w:cs="Arial"/>
                <w:sz w:val="24"/>
                <w:szCs w:val="24"/>
              </w:rPr>
            </w:pPr>
          </w:p>
          <w:p w14:paraId="016D617D" w14:textId="77777777" w:rsidR="00965187" w:rsidRDefault="002A295D">
            <w:pPr>
              <w:rPr>
                <w:rFonts w:ascii="Arial" w:hAnsi="Arial" w:cs="Arial"/>
                <w:sz w:val="24"/>
                <w:szCs w:val="24"/>
              </w:rPr>
            </w:pPr>
            <w:hyperlink r:id="rId31" w:history="1">
              <w:r w:rsidR="00965187" w:rsidRPr="007F67BF">
                <w:rPr>
                  <w:rStyle w:val="Hyperlink"/>
                  <w:rFonts w:ascii="Arial" w:hAnsi="Arial" w:cs="Arial"/>
                  <w:sz w:val="24"/>
                  <w:szCs w:val="24"/>
                </w:rPr>
                <w:t>https://actinternational.org.uk/news/2020/7/5/developing-resources-to-help-children-with-covid-related-anxiety</w:t>
              </w:r>
            </w:hyperlink>
            <w:r w:rsidR="00965187">
              <w:rPr>
                <w:rFonts w:ascii="Arial" w:hAnsi="Arial" w:cs="Arial"/>
                <w:sz w:val="24"/>
                <w:szCs w:val="24"/>
              </w:rPr>
              <w:t xml:space="preserve"> </w:t>
            </w:r>
          </w:p>
          <w:p w14:paraId="5EEA6F72" w14:textId="77777777" w:rsidR="00254F9A" w:rsidRDefault="00254F9A">
            <w:pPr>
              <w:rPr>
                <w:rFonts w:ascii="Arial" w:hAnsi="Arial" w:cs="Arial"/>
                <w:sz w:val="24"/>
                <w:szCs w:val="24"/>
              </w:rPr>
            </w:pPr>
          </w:p>
          <w:p w14:paraId="54AD842B" w14:textId="77777777" w:rsidR="00254F9A" w:rsidRDefault="00254F9A">
            <w:pPr>
              <w:rPr>
                <w:rFonts w:ascii="Arial" w:hAnsi="Arial" w:cs="Arial"/>
                <w:sz w:val="24"/>
                <w:szCs w:val="24"/>
              </w:rPr>
            </w:pPr>
          </w:p>
          <w:p w14:paraId="61DC3910" w14:textId="77777777" w:rsidR="00254F9A" w:rsidRDefault="00254F9A">
            <w:pPr>
              <w:rPr>
                <w:rFonts w:ascii="Arial" w:hAnsi="Arial" w:cs="Arial"/>
                <w:sz w:val="24"/>
                <w:szCs w:val="24"/>
              </w:rPr>
            </w:pPr>
          </w:p>
          <w:p w14:paraId="27AE0955" w14:textId="77777777" w:rsidR="00254F9A" w:rsidRDefault="00254F9A">
            <w:pPr>
              <w:rPr>
                <w:rFonts w:ascii="Arial" w:hAnsi="Arial" w:cs="Arial"/>
                <w:sz w:val="24"/>
                <w:szCs w:val="24"/>
              </w:rPr>
            </w:pPr>
          </w:p>
          <w:p w14:paraId="166488AC" w14:textId="77777777" w:rsidR="00254F9A" w:rsidRDefault="00254F9A">
            <w:pPr>
              <w:rPr>
                <w:rFonts w:ascii="Arial" w:hAnsi="Arial" w:cs="Arial"/>
                <w:sz w:val="24"/>
                <w:szCs w:val="24"/>
              </w:rPr>
            </w:pPr>
          </w:p>
          <w:p w14:paraId="744482DB" w14:textId="77777777" w:rsidR="00254F9A" w:rsidRDefault="00254F9A">
            <w:pPr>
              <w:rPr>
                <w:rFonts w:ascii="Arial" w:hAnsi="Arial" w:cs="Arial"/>
                <w:sz w:val="24"/>
                <w:szCs w:val="24"/>
              </w:rPr>
            </w:pPr>
          </w:p>
          <w:p w14:paraId="6C4CA998" w14:textId="77777777" w:rsidR="00254F9A" w:rsidRDefault="002A295D">
            <w:pPr>
              <w:rPr>
                <w:rFonts w:ascii="Arial" w:hAnsi="Arial" w:cs="Arial"/>
                <w:sz w:val="24"/>
                <w:szCs w:val="24"/>
              </w:rPr>
            </w:pPr>
            <w:hyperlink r:id="rId32" w:history="1">
              <w:r w:rsidR="00254F9A" w:rsidRPr="000C6244">
                <w:rPr>
                  <w:rStyle w:val="Hyperlink"/>
                  <w:rFonts w:ascii="Arial" w:hAnsi="Arial" w:cs="Arial"/>
                  <w:sz w:val="24"/>
                  <w:szCs w:val="24"/>
                </w:rPr>
                <w:t>https://www.twinkl.co.uk/resource/primary-recovery-curriculum-supporting-childrens-wellbeing-t-slt-1232</w:t>
              </w:r>
            </w:hyperlink>
            <w:r w:rsidR="00254F9A">
              <w:rPr>
                <w:rFonts w:ascii="Arial" w:hAnsi="Arial" w:cs="Arial"/>
                <w:sz w:val="24"/>
                <w:szCs w:val="24"/>
              </w:rPr>
              <w:t xml:space="preserve"> </w:t>
            </w:r>
          </w:p>
          <w:p w14:paraId="7EAA67CC" w14:textId="77777777" w:rsidR="00904569" w:rsidRDefault="00904569">
            <w:pPr>
              <w:rPr>
                <w:rFonts w:ascii="Arial" w:hAnsi="Arial" w:cs="Arial"/>
                <w:sz w:val="24"/>
                <w:szCs w:val="24"/>
              </w:rPr>
            </w:pPr>
          </w:p>
          <w:p w14:paraId="091EBDE4" w14:textId="77777777" w:rsidR="00904569" w:rsidRDefault="00904569">
            <w:pPr>
              <w:rPr>
                <w:rFonts w:ascii="Arial" w:hAnsi="Arial" w:cs="Arial"/>
                <w:sz w:val="24"/>
                <w:szCs w:val="24"/>
              </w:rPr>
            </w:pPr>
          </w:p>
          <w:p w14:paraId="4BE44259" w14:textId="77777777" w:rsidR="00904569" w:rsidRDefault="00904569">
            <w:pPr>
              <w:rPr>
                <w:rFonts w:ascii="Arial" w:hAnsi="Arial" w:cs="Arial"/>
                <w:sz w:val="24"/>
                <w:szCs w:val="24"/>
              </w:rPr>
            </w:pPr>
          </w:p>
          <w:p w14:paraId="41F8B0DB" w14:textId="77777777" w:rsidR="00904569" w:rsidRDefault="00904569">
            <w:pPr>
              <w:rPr>
                <w:rFonts w:ascii="Arial" w:hAnsi="Arial" w:cs="Arial"/>
                <w:sz w:val="24"/>
                <w:szCs w:val="24"/>
              </w:rPr>
            </w:pPr>
          </w:p>
          <w:p w14:paraId="787B2765" w14:textId="77777777" w:rsidR="00904569" w:rsidRDefault="00904569">
            <w:pPr>
              <w:rPr>
                <w:rFonts w:ascii="Arial" w:hAnsi="Arial" w:cs="Arial"/>
                <w:sz w:val="24"/>
                <w:szCs w:val="24"/>
              </w:rPr>
            </w:pPr>
          </w:p>
          <w:p w14:paraId="006891C3" w14:textId="73F14CBF" w:rsidR="00904569" w:rsidRPr="003B213B" w:rsidRDefault="002A295D">
            <w:pPr>
              <w:rPr>
                <w:rFonts w:ascii="Arial" w:hAnsi="Arial" w:cs="Arial"/>
                <w:sz w:val="24"/>
                <w:szCs w:val="24"/>
              </w:rPr>
            </w:pPr>
            <w:hyperlink r:id="rId33" w:history="1">
              <w:r w:rsidR="00904569" w:rsidRPr="00B52B7C">
                <w:rPr>
                  <w:rStyle w:val="Hyperlink"/>
                  <w:rFonts w:ascii="Arial" w:hAnsi="Arial" w:cs="Arial"/>
                  <w:sz w:val="24"/>
                  <w:szCs w:val="24"/>
                </w:rPr>
                <w:t>https://clpe.org.uk/aboutus/news/clpes-recovery-curriculum-primary-schools-teaching-notes-here-we-are-notes-planet-earth</w:t>
              </w:r>
            </w:hyperlink>
            <w:r w:rsidR="00904569">
              <w:rPr>
                <w:rFonts w:ascii="Arial" w:hAnsi="Arial" w:cs="Arial"/>
                <w:sz w:val="24"/>
                <w:szCs w:val="24"/>
              </w:rPr>
              <w:t xml:space="preserve"> </w:t>
            </w:r>
          </w:p>
        </w:tc>
        <w:tc>
          <w:tcPr>
            <w:tcW w:w="5306" w:type="dxa"/>
          </w:tcPr>
          <w:p w14:paraId="6EADBC99" w14:textId="77777777" w:rsidR="005D1A61" w:rsidRPr="004E35DC" w:rsidRDefault="00A64909">
            <w:pPr>
              <w:rPr>
                <w:rFonts w:ascii="Arial" w:hAnsi="Arial" w:cs="Arial"/>
                <w:sz w:val="24"/>
                <w:szCs w:val="24"/>
              </w:rPr>
            </w:pPr>
            <w:r w:rsidRPr="004E35DC">
              <w:rPr>
                <w:rFonts w:ascii="Arial" w:hAnsi="Arial" w:cs="Arial"/>
                <w:sz w:val="24"/>
                <w:szCs w:val="24"/>
              </w:rPr>
              <w:t xml:space="preserve">Alliance for learning has pulled together a range of resources across </w:t>
            </w:r>
            <w:r w:rsidR="00015758" w:rsidRPr="004E35DC">
              <w:rPr>
                <w:rFonts w:ascii="Arial" w:hAnsi="Arial" w:cs="Arial"/>
                <w:sz w:val="24"/>
                <w:szCs w:val="24"/>
              </w:rPr>
              <w:t xml:space="preserve">EYFS-KS4 </w:t>
            </w:r>
            <w:r w:rsidR="00FE2CBB" w:rsidRPr="004E35DC">
              <w:rPr>
                <w:rFonts w:ascii="Arial" w:hAnsi="Arial" w:cs="Arial"/>
                <w:sz w:val="24"/>
                <w:szCs w:val="24"/>
              </w:rPr>
              <w:t xml:space="preserve">as well as SEND </w:t>
            </w:r>
            <w:r w:rsidR="00015758" w:rsidRPr="004E35DC">
              <w:rPr>
                <w:rFonts w:ascii="Arial" w:hAnsi="Arial" w:cs="Arial"/>
                <w:sz w:val="24"/>
                <w:szCs w:val="24"/>
              </w:rPr>
              <w:t>to support pupils’ wellbeing when returning to school.</w:t>
            </w:r>
          </w:p>
          <w:p w14:paraId="37FA0408" w14:textId="77777777" w:rsidR="00882A9E" w:rsidRPr="004E35DC" w:rsidRDefault="00882A9E">
            <w:pPr>
              <w:rPr>
                <w:rFonts w:ascii="Arial" w:hAnsi="Arial" w:cs="Arial"/>
                <w:sz w:val="24"/>
                <w:szCs w:val="24"/>
              </w:rPr>
            </w:pPr>
          </w:p>
          <w:p w14:paraId="05507EF9" w14:textId="77777777" w:rsidR="00882A9E" w:rsidRPr="004E35DC" w:rsidRDefault="00882A9E">
            <w:pPr>
              <w:rPr>
                <w:rFonts w:ascii="Arial" w:hAnsi="Arial" w:cs="Arial"/>
                <w:sz w:val="24"/>
                <w:szCs w:val="24"/>
              </w:rPr>
            </w:pPr>
          </w:p>
          <w:p w14:paraId="04BBBF5A" w14:textId="77777777" w:rsidR="00882A9E" w:rsidRPr="004E35DC" w:rsidRDefault="00882A9E">
            <w:pPr>
              <w:rPr>
                <w:rFonts w:ascii="Arial" w:hAnsi="Arial" w:cs="Arial"/>
                <w:sz w:val="24"/>
                <w:szCs w:val="24"/>
              </w:rPr>
            </w:pPr>
          </w:p>
          <w:p w14:paraId="56B23293" w14:textId="77777777" w:rsidR="00882A9E" w:rsidRPr="004E35DC" w:rsidRDefault="00882A9E">
            <w:pPr>
              <w:rPr>
                <w:rFonts w:ascii="Arial" w:hAnsi="Arial" w:cs="Arial"/>
                <w:sz w:val="24"/>
                <w:szCs w:val="24"/>
              </w:rPr>
            </w:pPr>
          </w:p>
          <w:p w14:paraId="2D03DD7E" w14:textId="77777777" w:rsidR="00882A9E" w:rsidRPr="004E35DC" w:rsidRDefault="00882A9E">
            <w:pPr>
              <w:rPr>
                <w:rFonts w:ascii="Arial" w:hAnsi="Arial" w:cs="Arial"/>
                <w:sz w:val="24"/>
                <w:szCs w:val="24"/>
              </w:rPr>
            </w:pPr>
            <w:r w:rsidRPr="004E35DC">
              <w:rPr>
                <w:rFonts w:ascii="Arial" w:hAnsi="Arial" w:cs="Arial"/>
                <w:sz w:val="24"/>
                <w:szCs w:val="24"/>
              </w:rPr>
              <w:t>C</w:t>
            </w:r>
            <w:r w:rsidR="000B2C47" w:rsidRPr="004E35DC">
              <w:rPr>
                <w:rFonts w:ascii="Arial" w:hAnsi="Arial" w:cs="Arial"/>
                <w:sz w:val="24"/>
                <w:szCs w:val="24"/>
              </w:rPr>
              <w:t xml:space="preserve">oventry county council has developed </w:t>
            </w:r>
            <w:r w:rsidR="00F15C58" w:rsidRPr="004E35DC">
              <w:rPr>
                <w:rFonts w:ascii="Arial" w:hAnsi="Arial" w:cs="Arial"/>
                <w:sz w:val="24"/>
                <w:szCs w:val="24"/>
              </w:rPr>
              <w:t xml:space="preserve">a </w:t>
            </w:r>
            <w:r w:rsidR="00BB0668" w:rsidRPr="004E35DC">
              <w:rPr>
                <w:rFonts w:ascii="Arial" w:hAnsi="Arial" w:cs="Arial"/>
                <w:sz w:val="24"/>
                <w:szCs w:val="24"/>
              </w:rPr>
              <w:t>powerpoint presentation</w:t>
            </w:r>
            <w:r w:rsidR="0003781E" w:rsidRPr="004E35DC">
              <w:rPr>
                <w:rFonts w:ascii="Arial" w:hAnsi="Arial" w:cs="Arial"/>
                <w:sz w:val="24"/>
                <w:szCs w:val="24"/>
              </w:rPr>
              <w:t xml:space="preserve"> based around the Five Pillars of </w:t>
            </w:r>
            <w:r w:rsidR="00720BC3" w:rsidRPr="004E35DC">
              <w:rPr>
                <w:rFonts w:ascii="Arial" w:hAnsi="Arial" w:cs="Arial"/>
                <w:sz w:val="24"/>
                <w:szCs w:val="24"/>
              </w:rPr>
              <w:t xml:space="preserve">Recovery from </w:t>
            </w:r>
            <w:r w:rsidR="0003781E" w:rsidRPr="004E35DC">
              <w:rPr>
                <w:rFonts w:ascii="Arial" w:hAnsi="Arial" w:cs="Arial"/>
                <w:sz w:val="24"/>
                <w:szCs w:val="24"/>
              </w:rPr>
              <w:t>Trauma</w:t>
            </w:r>
            <w:r w:rsidR="00F15C58" w:rsidRPr="004E35DC">
              <w:rPr>
                <w:rFonts w:ascii="Arial" w:hAnsi="Arial" w:cs="Arial"/>
                <w:sz w:val="24"/>
                <w:szCs w:val="24"/>
              </w:rPr>
              <w:t>.  Could be used for staff training.</w:t>
            </w:r>
          </w:p>
          <w:p w14:paraId="3DB08E76" w14:textId="5AE7BA5D" w:rsidR="00FC4462" w:rsidRPr="004E35DC" w:rsidRDefault="00FC4462">
            <w:pPr>
              <w:rPr>
                <w:rFonts w:ascii="Arial" w:hAnsi="Arial" w:cs="Arial"/>
                <w:sz w:val="24"/>
                <w:szCs w:val="24"/>
              </w:rPr>
            </w:pPr>
          </w:p>
          <w:p w14:paraId="06E55F73" w14:textId="77777777" w:rsidR="00AB665D" w:rsidRPr="004E35DC" w:rsidRDefault="00AB665D">
            <w:pPr>
              <w:rPr>
                <w:rFonts w:ascii="Arial" w:hAnsi="Arial" w:cs="Arial"/>
                <w:sz w:val="24"/>
                <w:szCs w:val="24"/>
              </w:rPr>
            </w:pPr>
          </w:p>
          <w:p w14:paraId="380A35BF" w14:textId="77777777" w:rsidR="00FC4462" w:rsidRPr="004E35DC" w:rsidRDefault="00FC4462">
            <w:pPr>
              <w:rPr>
                <w:rFonts w:ascii="Arial" w:hAnsi="Arial" w:cs="Arial"/>
                <w:sz w:val="24"/>
                <w:szCs w:val="24"/>
              </w:rPr>
            </w:pPr>
          </w:p>
          <w:p w14:paraId="3E4BB80E" w14:textId="78CDD3F2" w:rsidR="00FC4462" w:rsidRPr="004E35DC" w:rsidRDefault="008A5326">
            <w:pPr>
              <w:rPr>
                <w:rFonts w:ascii="Arial" w:hAnsi="Arial" w:cs="Arial"/>
                <w:spacing w:val="-4"/>
                <w:sz w:val="24"/>
                <w:szCs w:val="24"/>
              </w:rPr>
            </w:pPr>
            <w:r w:rsidRPr="004E35DC">
              <w:rPr>
                <w:rFonts w:ascii="Arial" w:hAnsi="Arial" w:cs="Arial"/>
                <w:sz w:val="24"/>
                <w:szCs w:val="24"/>
              </w:rPr>
              <w:t>Videos and a guided discussion template</w:t>
            </w:r>
            <w:r w:rsidR="00213380" w:rsidRPr="004E35DC">
              <w:rPr>
                <w:rFonts w:ascii="Arial" w:hAnsi="Arial" w:cs="Arial"/>
                <w:sz w:val="24"/>
                <w:szCs w:val="24"/>
              </w:rPr>
              <w:t xml:space="preserve"> </w:t>
            </w:r>
            <w:r w:rsidR="00213380" w:rsidRPr="004E35DC">
              <w:rPr>
                <w:rFonts w:ascii="Arial" w:hAnsi="Arial" w:cs="Arial"/>
                <w:spacing w:val="-4"/>
                <w:sz w:val="24"/>
                <w:szCs w:val="24"/>
              </w:rPr>
              <w:t>to enable you to use the SWAN framework as a springboard for thinking about the return to school for children and adults</w:t>
            </w:r>
            <w:r w:rsidR="006F5F61" w:rsidRPr="004E35DC">
              <w:rPr>
                <w:rFonts w:ascii="Arial" w:hAnsi="Arial" w:cs="Arial"/>
                <w:spacing w:val="-4"/>
                <w:sz w:val="24"/>
                <w:szCs w:val="24"/>
              </w:rPr>
              <w:t>.</w:t>
            </w:r>
          </w:p>
          <w:p w14:paraId="0B48E833" w14:textId="7DCD9139" w:rsidR="006F5F61" w:rsidRPr="004E35DC" w:rsidRDefault="006F5F61">
            <w:pPr>
              <w:rPr>
                <w:rFonts w:ascii="Arial" w:hAnsi="Arial" w:cs="Arial"/>
                <w:spacing w:val="-4"/>
                <w:sz w:val="24"/>
                <w:szCs w:val="24"/>
              </w:rPr>
            </w:pPr>
          </w:p>
          <w:p w14:paraId="3ED30369" w14:textId="77777777" w:rsidR="009362A5" w:rsidRPr="004E35DC" w:rsidRDefault="009362A5">
            <w:pPr>
              <w:rPr>
                <w:rFonts w:ascii="Arial" w:hAnsi="Arial" w:cs="Arial"/>
                <w:spacing w:val="-4"/>
                <w:sz w:val="24"/>
                <w:szCs w:val="24"/>
              </w:rPr>
            </w:pPr>
          </w:p>
          <w:p w14:paraId="5D6560D7" w14:textId="77777777" w:rsidR="009362A5" w:rsidRPr="004E35DC" w:rsidRDefault="005106AF">
            <w:pPr>
              <w:rPr>
                <w:rFonts w:ascii="Arial" w:hAnsi="Arial" w:cs="Arial"/>
                <w:spacing w:val="-4"/>
                <w:sz w:val="24"/>
                <w:szCs w:val="24"/>
              </w:rPr>
            </w:pPr>
            <w:r w:rsidRPr="004E35DC">
              <w:rPr>
                <w:rFonts w:ascii="Arial" w:hAnsi="Arial" w:cs="Arial"/>
                <w:spacing w:val="-4"/>
                <w:sz w:val="24"/>
                <w:szCs w:val="24"/>
              </w:rPr>
              <w:t>De-escalation</w:t>
            </w:r>
            <w:r w:rsidR="009362A5" w:rsidRPr="004E35DC">
              <w:rPr>
                <w:rFonts w:ascii="Arial" w:hAnsi="Arial" w:cs="Arial"/>
                <w:spacing w:val="-4"/>
                <w:sz w:val="24"/>
                <w:szCs w:val="24"/>
              </w:rPr>
              <w:t xml:space="preserve"> </w:t>
            </w:r>
            <w:r w:rsidRPr="004E35DC">
              <w:rPr>
                <w:rFonts w:ascii="Arial" w:hAnsi="Arial" w:cs="Arial"/>
                <w:spacing w:val="-4"/>
                <w:sz w:val="24"/>
                <w:szCs w:val="24"/>
              </w:rPr>
              <w:t>techniques bearing</w:t>
            </w:r>
            <w:r w:rsidR="009362A5" w:rsidRPr="004E35DC">
              <w:rPr>
                <w:rFonts w:ascii="Arial" w:hAnsi="Arial" w:cs="Arial"/>
                <w:spacing w:val="-4"/>
                <w:sz w:val="24"/>
                <w:szCs w:val="24"/>
              </w:rPr>
              <w:t xml:space="preserve"> social distancing</w:t>
            </w:r>
            <w:r w:rsidRPr="004E35DC">
              <w:rPr>
                <w:rFonts w:ascii="Arial" w:hAnsi="Arial" w:cs="Arial"/>
                <w:spacing w:val="-4"/>
                <w:sz w:val="24"/>
                <w:szCs w:val="24"/>
              </w:rPr>
              <w:t xml:space="preserve"> in mind.</w:t>
            </w:r>
          </w:p>
          <w:p w14:paraId="7ABC1DFC" w14:textId="7874CA06" w:rsidR="00094027" w:rsidRPr="004E35DC" w:rsidRDefault="00094027">
            <w:pPr>
              <w:rPr>
                <w:rFonts w:ascii="Arial" w:hAnsi="Arial" w:cs="Arial"/>
                <w:spacing w:val="-4"/>
                <w:sz w:val="24"/>
                <w:szCs w:val="24"/>
              </w:rPr>
            </w:pPr>
          </w:p>
          <w:p w14:paraId="6549AEB5" w14:textId="4EBDECF6" w:rsidR="00094027" w:rsidRPr="004E35DC" w:rsidRDefault="00094027">
            <w:pPr>
              <w:rPr>
                <w:rFonts w:ascii="Arial" w:hAnsi="Arial" w:cs="Arial"/>
                <w:spacing w:val="-4"/>
                <w:sz w:val="24"/>
                <w:szCs w:val="24"/>
              </w:rPr>
            </w:pPr>
          </w:p>
          <w:p w14:paraId="67388184" w14:textId="77777777" w:rsidR="00AB665D" w:rsidRPr="004E35DC" w:rsidRDefault="00AB665D">
            <w:pPr>
              <w:rPr>
                <w:rFonts w:ascii="Arial" w:hAnsi="Arial" w:cs="Arial"/>
                <w:spacing w:val="-4"/>
                <w:sz w:val="24"/>
                <w:szCs w:val="24"/>
              </w:rPr>
            </w:pPr>
          </w:p>
          <w:p w14:paraId="03D5B685" w14:textId="77777777" w:rsidR="00094027" w:rsidRPr="004E35DC" w:rsidRDefault="00B03A58">
            <w:pPr>
              <w:rPr>
                <w:rFonts w:ascii="Arial" w:hAnsi="Arial" w:cs="Arial"/>
                <w:sz w:val="24"/>
                <w:szCs w:val="24"/>
              </w:rPr>
            </w:pPr>
            <w:r w:rsidRPr="004E35DC">
              <w:rPr>
                <w:rFonts w:ascii="Arial" w:hAnsi="Arial" w:cs="Arial"/>
                <w:sz w:val="24"/>
                <w:szCs w:val="24"/>
              </w:rPr>
              <w:t xml:space="preserve">At the start of June, Manchester produced a “back to school” pack that staff from Educational Psychology, Speech and Language Therapy and the Clinical Service for Children with Disabilities have put together as a multi-agency project. It includes a </w:t>
            </w:r>
            <w:hyperlink r:id="rId34" w:anchor="parent-carer-guide" w:history="1">
              <w:r w:rsidRPr="004E35DC">
                <w:rPr>
                  <w:rStyle w:val="Hyperlink"/>
                  <w:rFonts w:ascii="Arial" w:hAnsi="Arial" w:cs="Arial"/>
                  <w:color w:val="auto"/>
                  <w:sz w:val="24"/>
                  <w:szCs w:val="24"/>
                </w:rPr>
                <w:t>pack for parents</w:t>
              </w:r>
            </w:hyperlink>
            <w:r w:rsidRPr="004E35DC">
              <w:rPr>
                <w:rFonts w:ascii="Arial" w:hAnsi="Arial" w:cs="Arial"/>
                <w:sz w:val="24"/>
                <w:szCs w:val="24"/>
              </w:rPr>
              <w:t xml:space="preserve">, </w:t>
            </w:r>
            <w:hyperlink r:id="rId35" w:anchor="young-children-guide" w:history="1">
              <w:r w:rsidRPr="004E35DC">
                <w:rPr>
                  <w:rStyle w:val="Hyperlink"/>
                  <w:rFonts w:ascii="Arial" w:hAnsi="Arial" w:cs="Arial"/>
                  <w:color w:val="auto"/>
                  <w:sz w:val="24"/>
                  <w:szCs w:val="24"/>
                </w:rPr>
                <w:t>booklets for younger</w:t>
              </w:r>
            </w:hyperlink>
            <w:r w:rsidRPr="004E35DC">
              <w:rPr>
                <w:rFonts w:ascii="Arial" w:hAnsi="Arial" w:cs="Arial"/>
                <w:sz w:val="24"/>
                <w:szCs w:val="24"/>
              </w:rPr>
              <w:t xml:space="preserve"> and </w:t>
            </w:r>
            <w:hyperlink r:id="rId36" w:anchor="older-children-guide" w:history="1">
              <w:r w:rsidRPr="004E35DC">
                <w:rPr>
                  <w:rStyle w:val="Hyperlink"/>
                  <w:rFonts w:ascii="Arial" w:hAnsi="Arial" w:cs="Arial"/>
                  <w:color w:val="auto"/>
                  <w:sz w:val="24"/>
                  <w:szCs w:val="24"/>
                </w:rPr>
                <w:t>older students</w:t>
              </w:r>
            </w:hyperlink>
            <w:r w:rsidRPr="004E35DC">
              <w:rPr>
                <w:rFonts w:ascii="Arial" w:hAnsi="Arial" w:cs="Arial"/>
                <w:sz w:val="24"/>
                <w:szCs w:val="24"/>
              </w:rPr>
              <w:t xml:space="preserve">, and </w:t>
            </w:r>
            <w:hyperlink r:id="rId37" w:anchor="school-teacher-guide" w:history="1">
              <w:r w:rsidRPr="004E35DC">
                <w:rPr>
                  <w:rStyle w:val="Hyperlink"/>
                  <w:rFonts w:ascii="Arial" w:hAnsi="Arial" w:cs="Arial"/>
                  <w:color w:val="auto"/>
                  <w:sz w:val="24"/>
                  <w:szCs w:val="24"/>
                </w:rPr>
                <w:t>advice for schools</w:t>
              </w:r>
            </w:hyperlink>
            <w:r w:rsidRPr="004E35DC">
              <w:rPr>
                <w:rFonts w:ascii="Arial" w:hAnsi="Arial" w:cs="Arial"/>
                <w:sz w:val="24"/>
                <w:szCs w:val="24"/>
              </w:rPr>
              <w:t>. This resource was written specifically for Manchester’s autistic students, though it will be relevant for many other children/young people with Special Educational Needs and/or Disabilities (SEND) and their families.</w:t>
            </w:r>
          </w:p>
          <w:p w14:paraId="61D66343" w14:textId="77777777" w:rsidR="00D8334F" w:rsidRPr="004E35DC" w:rsidRDefault="00D8334F">
            <w:pPr>
              <w:rPr>
                <w:rFonts w:ascii="Arial" w:hAnsi="Arial" w:cs="Arial"/>
                <w:sz w:val="24"/>
                <w:szCs w:val="24"/>
              </w:rPr>
            </w:pPr>
          </w:p>
          <w:p w14:paraId="4FACAE1A" w14:textId="77777777" w:rsidR="00D8334F" w:rsidRPr="004E35DC" w:rsidRDefault="00D8334F">
            <w:pPr>
              <w:rPr>
                <w:rFonts w:ascii="Arial" w:hAnsi="Arial" w:cs="Arial"/>
                <w:sz w:val="24"/>
                <w:szCs w:val="24"/>
              </w:rPr>
            </w:pPr>
          </w:p>
          <w:p w14:paraId="50ED9086" w14:textId="77777777" w:rsidR="00D8334F" w:rsidRPr="004E35DC" w:rsidRDefault="00817F83">
            <w:pPr>
              <w:rPr>
                <w:rFonts w:ascii="Arial" w:hAnsi="Arial" w:cs="Arial"/>
                <w:sz w:val="24"/>
                <w:szCs w:val="24"/>
              </w:rPr>
            </w:pPr>
            <w:r w:rsidRPr="004E35DC">
              <w:rPr>
                <w:rFonts w:ascii="Arial" w:hAnsi="Arial" w:cs="Arial"/>
                <w:sz w:val="24"/>
                <w:szCs w:val="24"/>
              </w:rPr>
              <w:t>The Health and Wellbeing Service is comprised of an expert team of consultants with a proven track record of achievements over eighteen years within Leeds City Council. They</w:t>
            </w:r>
            <w:r w:rsidR="00D8334F" w:rsidRPr="004E35DC">
              <w:rPr>
                <w:rFonts w:ascii="Arial" w:hAnsi="Arial" w:cs="Arial"/>
                <w:sz w:val="24"/>
                <w:szCs w:val="24"/>
              </w:rPr>
              <w:t xml:space="preserve"> have produced a range of advice and free resources for schools, as well as resources for parents/carers in your school.</w:t>
            </w:r>
          </w:p>
          <w:p w14:paraId="39B109ED" w14:textId="77777777" w:rsidR="00AE17B5" w:rsidRPr="004E35DC" w:rsidRDefault="00AE17B5">
            <w:pPr>
              <w:rPr>
                <w:rFonts w:ascii="Arial" w:hAnsi="Arial" w:cs="Arial"/>
                <w:sz w:val="24"/>
                <w:szCs w:val="24"/>
              </w:rPr>
            </w:pPr>
          </w:p>
          <w:p w14:paraId="5E5B5832" w14:textId="77777777" w:rsidR="00AE17B5" w:rsidRPr="004E35DC" w:rsidRDefault="00AE17B5">
            <w:pPr>
              <w:rPr>
                <w:rFonts w:ascii="Arial" w:hAnsi="Arial" w:cs="Arial"/>
                <w:sz w:val="24"/>
                <w:szCs w:val="24"/>
              </w:rPr>
            </w:pPr>
          </w:p>
          <w:p w14:paraId="47B7B12D" w14:textId="77777777" w:rsidR="000909BF" w:rsidRPr="004E35DC" w:rsidRDefault="000909BF">
            <w:pPr>
              <w:rPr>
                <w:rFonts w:ascii="Arial" w:hAnsi="Arial" w:cs="Arial"/>
                <w:sz w:val="24"/>
                <w:szCs w:val="24"/>
              </w:rPr>
            </w:pPr>
          </w:p>
          <w:p w14:paraId="559DB4A0" w14:textId="77777777" w:rsidR="000909BF" w:rsidRPr="004E35DC" w:rsidRDefault="000909BF">
            <w:pPr>
              <w:rPr>
                <w:rFonts w:ascii="Arial" w:hAnsi="Arial" w:cs="Arial"/>
                <w:sz w:val="24"/>
                <w:szCs w:val="24"/>
              </w:rPr>
            </w:pPr>
          </w:p>
          <w:p w14:paraId="78B5A4C2" w14:textId="6D14E4E2" w:rsidR="00AE17B5" w:rsidRPr="004E35DC" w:rsidRDefault="00AE17B5">
            <w:pPr>
              <w:rPr>
                <w:rFonts w:ascii="Arial" w:hAnsi="Arial" w:cs="Arial"/>
                <w:sz w:val="24"/>
                <w:szCs w:val="24"/>
              </w:rPr>
            </w:pPr>
            <w:r w:rsidRPr="004E35DC">
              <w:rPr>
                <w:rFonts w:ascii="Arial" w:hAnsi="Arial" w:cs="Arial"/>
                <w:sz w:val="24"/>
                <w:szCs w:val="24"/>
              </w:rPr>
              <w:t>Advice from the PSHE Association for discussing coronavirus with pupils.</w:t>
            </w:r>
          </w:p>
          <w:p w14:paraId="73C1DF0F" w14:textId="287F2908" w:rsidR="00241D47" w:rsidRPr="004E35DC" w:rsidRDefault="00241D47">
            <w:pPr>
              <w:rPr>
                <w:rFonts w:ascii="Arial" w:hAnsi="Arial" w:cs="Arial"/>
                <w:sz w:val="24"/>
                <w:szCs w:val="24"/>
              </w:rPr>
            </w:pPr>
          </w:p>
          <w:p w14:paraId="3155E8D4" w14:textId="3C48CBB7" w:rsidR="000125BA" w:rsidRPr="004E35DC" w:rsidRDefault="000125BA">
            <w:pPr>
              <w:rPr>
                <w:rFonts w:ascii="Arial" w:hAnsi="Arial" w:cs="Arial"/>
                <w:sz w:val="24"/>
                <w:szCs w:val="24"/>
              </w:rPr>
            </w:pPr>
          </w:p>
          <w:p w14:paraId="4FBBEEC4" w14:textId="77777777" w:rsidR="00B92A9E" w:rsidRPr="004E35DC" w:rsidRDefault="00B92A9E">
            <w:pPr>
              <w:rPr>
                <w:rFonts w:ascii="Arial" w:hAnsi="Arial" w:cs="Arial"/>
                <w:sz w:val="24"/>
                <w:szCs w:val="24"/>
              </w:rPr>
            </w:pPr>
          </w:p>
          <w:p w14:paraId="0C187500" w14:textId="05FDF081" w:rsidR="00241D47" w:rsidRPr="004E35DC" w:rsidRDefault="00241D47" w:rsidP="00241D47">
            <w:pPr>
              <w:spacing w:after="100" w:afterAutospacing="1"/>
              <w:rPr>
                <w:rFonts w:ascii="Arial" w:eastAsia="Times New Roman" w:hAnsi="Arial" w:cs="Arial"/>
                <w:sz w:val="24"/>
                <w:szCs w:val="24"/>
                <w:lang w:val="en" w:eastAsia="en-GB"/>
              </w:rPr>
            </w:pPr>
            <w:r w:rsidRPr="004E35DC">
              <w:rPr>
                <w:rFonts w:ascii="Arial" w:eastAsia="Times New Roman" w:hAnsi="Arial" w:cs="Arial"/>
                <w:sz w:val="24"/>
                <w:szCs w:val="24"/>
                <w:lang w:val="en" w:eastAsia="en-GB"/>
              </w:rPr>
              <w:t>Ideas to support all pupils’ mental health, but particularly if they are finding changes unsettling.</w:t>
            </w:r>
          </w:p>
          <w:p w14:paraId="376DBA50" w14:textId="003441F5" w:rsidR="0004247D" w:rsidRPr="004E35DC" w:rsidRDefault="00241D47" w:rsidP="00241D47">
            <w:pPr>
              <w:spacing w:after="100" w:afterAutospacing="1"/>
              <w:rPr>
                <w:rFonts w:ascii="Arial" w:eastAsia="Times New Roman" w:hAnsi="Arial" w:cs="Arial"/>
                <w:sz w:val="24"/>
                <w:szCs w:val="24"/>
                <w:lang w:val="en" w:eastAsia="en-GB"/>
              </w:rPr>
            </w:pPr>
            <w:r w:rsidRPr="004E35DC">
              <w:rPr>
                <w:rFonts w:ascii="Arial" w:eastAsia="Times New Roman" w:hAnsi="Arial" w:cs="Arial"/>
                <w:sz w:val="24"/>
                <w:szCs w:val="24"/>
                <w:lang w:val="en" w:eastAsia="en-GB"/>
              </w:rPr>
              <w:t>Some of these activities may need to be adapted in line with current government guidance around non-essential contact. Unless otherwise stated, all the options below have ideas for both primary and secondary age groups.</w:t>
            </w:r>
          </w:p>
          <w:p w14:paraId="31420AEB" w14:textId="1E274827" w:rsidR="00965187" w:rsidRPr="004E35DC" w:rsidRDefault="0004247D" w:rsidP="00241D47">
            <w:pPr>
              <w:spacing w:after="100" w:afterAutospacing="1"/>
              <w:rPr>
                <w:rFonts w:ascii="Arial" w:eastAsia="Times New Roman" w:hAnsi="Arial" w:cs="Arial"/>
                <w:sz w:val="28"/>
                <w:szCs w:val="28"/>
                <w:lang w:val="en" w:eastAsia="en-GB"/>
              </w:rPr>
            </w:pPr>
            <w:r w:rsidRPr="004E35DC">
              <w:rPr>
                <w:rFonts w:ascii="Arial" w:hAnsi="Arial" w:cs="Arial"/>
                <w:sz w:val="24"/>
                <w:szCs w:val="24"/>
                <w:lang w:val="en-US"/>
              </w:rPr>
              <w:t xml:space="preserve">An </w:t>
            </w:r>
            <w:r w:rsidR="00F358A0" w:rsidRPr="004E35DC">
              <w:rPr>
                <w:rFonts w:ascii="Arial" w:hAnsi="Arial" w:cs="Arial"/>
                <w:sz w:val="24"/>
                <w:szCs w:val="24"/>
                <w:lang w:val="en-US"/>
              </w:rPr>
              <w:t>easy to use toolkit anyone can use to help children suffering from anxiety or stress. It focuses on a simple story: 'Tortu the Very Anxious Tortoise', for 5 to 10 year olds, with notes for teachers, E/LSAs and mental health professionals, and parents.</w:t>
            </w:r>
          </w:p>
          <w:p w14:paraId="0468F08D" w14:textId="77C3B363" w:rsidR="00241D47" w:rsidRPr="004E35DC" w:rsidRDefault="00241D47">
            <w:pPr>
              <w:rPr>
                <w:rFonts w:ascii="Arial" w:hAnsi="Arial" w:cs="Arial"/>
                <w:sz w:val="24"/>
                <w:szCs w:val="24"/>
              </w:rPr>
            </w:pPr>
          </w:p>
          <w:p w14:paraId="29C5C32B" w14:textId="77777777" w:rsidR="00B92A9E" w:rsidRPr="004E35DC" w:rsidRDefault="00B92A9E">
            <w:pPr>
              <w:rPr>
                <w:rFonts w:ascii="Arial" w:hAnsi="Arial" w:cs="Arial"/>
                <w:sz w:val="24"/>
                <w:szCs w:val="24"/>
              </w:rPr>
            </w:pPr>
          </w:p>
          <w:p w14:paraId="4D31E9E1" w14:textId="77777777" w:rsidR="00254F9A" w:rsidRPr="004E35DC" w:rsidRDefault="00C5429E">
            <w:pPr>
              <w:rPr>
                <w:rFonts w:ascii="Arial" w:hAnsi="Arial" w:cs="Arial"/>
                <w:sz w:val="24"/>
                <w:szCs w:val="24"/>
              </w:rPr>
            </w:pPr>
            <w:r w:rsidRPr="004E35DC">
              <w:rPr>
                <w:rFonts w:ascii="Arial" w:hAnsi="Arial" w:cs="Arial"/>
                <w:sz w:val="24"/>
                <w:szCs w:val="24"/>
              </w:rPr>
              <w:t>This document supports primary schools in creating a recovery curriculum tailored to the needs of their pupils and supporting their wellbeing upon returning to school.</w:t>
            </w:r>
          </w:p>
          <w:p w14:paraId="32890944" w14:textId="77777777" w:rsidR="00E037B6" w:rsidRPr="004E35DC" w:rsidRDefault="00E037B6">
            <w:pPr>
              <w:rPr>
                <w:rFonts w:ascii="Arial" w:hAnsi="Arial" w:cs="Arial"/>
                <w:sz w:val="24"/>
                <w:szCs w:val="24"/>
              </w:rPr>
            </w:pPr>
          </w:p>
          <w:p w14:paraId="69CCCC1F" w14:textId="77777777" w:rsidR="00E037B6" w:rsidRPr="004E35DC" w:rsidRDefault="00E037B6">
            <w:pPr>
              <w:rPr>
                <w:rFonts w:ascii="Arial" w:hAnsi="Arial" w:cs="Arial"/>
                <w:sz w:val="24"/>
                <w:szCs w:val="24"/>
              </w:rPr>
            </w:pPr>
          </w:p>
          <w:p w14:paraId="0379F16E" w14:textId="77777777" w:rsidR="00E037B6" w:rsidRPr="004E35DC" w:rsidRDefault="00E037B6">
            <w:pPr>
              <w:rPr>
                <w:rFonts w:ascii="Arial" w:hAnsi="Arial" w:cs="Arial"/>
                <w:sz w:val="24"/>
                <w:szCs w:val="24"/>
              </w:rPr>
            </w:pPr>
          </w:p>
          <w:p w14:paraId="5CBC7614" w14:textId="7378BBCF" w:rsidR="00E037B6" w:rsidRPr="004E35DC" w:rsidRDefault="00E037B6" w:rsidP="00E037B6">
            <w:pPr>
              <w:pStyle w:val="NormalWeb"/>
              <w:rPr>
                <w:rFonts w:ascii="Arial" w:hAnsi="Arial" w:cs="Arial"/>
                <w:lang w:val="en"/>
              </w:rPr>
            </w:pPr>
            <w:r w:rsidRPr="004E35DC">
              <w:rPr>
                <w:rFonts w:ascii="Arial" w:hAnsi="Arial" w:cs="Arial"/>
                <w:lang w:val="en"/>
              </w:rPr>
              <w:t>CLPE teaching team have created a FREE, 2 week long, whole school unit of work for Early Years through to Year 6. This helps to encourage a sense of community across the entire school, to reflect on the last few months, and also help your whole school look forward to the future in a positive way.</w:t>
            </w:r>
          </w:p>
          <w:p w14:paraId="450AD7D9" w14:textId="44712AC2" w:rsidR="00E037B6" w:rsidRPr="004E35DC" w:rsidRDefault="00E037B6" w:rsidP="00E037B6">
            <w:pPr>
              <w:pStyle w:val="NormalWeb"/>
              <w:rPr>
                <w:rFonts w:ascii="Arial" w:hAnsi="Arial" w:cs="Arial"/>
                <w:lang w:val="en"/>
              </w:rPr>
            </w:pPr>
            <w:r w:rsidRPr="004E35DC">
              <w:rPr>
                <w:rFonts w:ascii="Arial" w:hAnsi="Arial" w:cs="Arial"/>
                <w:lang w:val="en"/>
              </w:rPr>
              <w:t>The notes will use the book </w:t>
            </w:r>
            <w:hyperlink r:id="rId38" w:history="1">
              <w:r w:rsidRPr="004E35DC">
                <w:rPr>
                  <w:rStyle w:val="Emphasis"/>
                  <w:rFonts w:ascii="Arial" w:hAnsi="Arial" w:cs="Arial"/>
                  <w:u w:val="single"/>
                  <w:lang w:val="en"/>
                </w:rPr>
                <w:t>Here We Are: Notes for Living on Planet Earth</w:t>
              </w:r>
              <w:r w:rsidRPr="004E35DC">
                <w:rPr>
                  <w:rStyle w:val="Hyperlink"/>
                  <w:rFonts w:ascii="Arial" w:hAnsi="Arial" w:cs="Arial"/>
                  <w:color w:val="auto"/>
                  <w:lang w:val="en"/>
                </w:rPr>
                <w:t> by Oliver Jeffers (HarperCollins)</w:t>
              </w:r>
            </w:hyperlink>
            <w:r w:rsidRPr="004E35DC">
              <w:rPr>
                <w:rFonts w:ascii="Arial" w:hAnsi="Arial" w:cs="Arial"/>
                <w:lang w:val="en"/>
              </w:rPr>
              <w:t xml:space="preserve"> </w:t>
            </w:r>
          </w:p>
          <w:p w14:paraId="44823835" w14:textId="30ECDCD8" w:rsidR="00BE7DB8" w:rsidRPr="004E35DC" w:rsidRDefault="00BE7DB8" w:rsidP="00E037B6">
            <w:pPr>
              <w:pStyle w:val="NormalWeb"/>
              <w:rPr>
                <w:rFonts w:ascii="Arial" w:hAnsi="Arial" w:cs="Arial"/>
                <w:b/>
                <w:bCs/>
                <w:lang w:val="en"/>
              </w:rPr>
            </w:pPr>
            <w:r w:rsidRPr="004E35DC">
              <w:rPr>
                <w:rStyle w:val="Strong"/>
                <w:rFonts w:ascii="Arial" w:hAnsi="Arial" w:cs="Arial"/>
                <w:b w:val="0"/>
                <w:bCs w:val="0"/>
                <w:lang w:val="en"/>
              </w:rPr>
              <w:t>CLPE have partnered with Peters to give schools </w:t>
            </w:r>
            <w:r w:rsidRPr="004E35DC">
              <w:rPr>
                <w:rStyle w:val="Strong"/>
                <w:rFonts w:ascii="Arial" w:hAnsi="Arial" w:cs="Arial"/>
                <w:b w:val="0"/>
                <w:bCs w:val="0"/>
                <w:u w:val="single"/>
                <w:lang w:val="en"/>
              </w:rPr>
              <w:t>35% off their copies of Here We Are: Notes for Living on Planet Earth </w:t>
            </w:r>
            <w:r w:rsidRPr="004E35DC">
              <w:rPr>
                <w:rStyle w:val="Strong"/>
                <w:rFonts w:ascii="Arial" w:hAnsi="Arial" w:cs="Arial"/>
                <w:b w:val="0"/>
                <w:bCs w:val="0"/>
                <w:lang w:val="en"/>
              </w:rPr>
              <w:t>throughout the summer and autumn term</w:t>
            </w:r>
            <w:r w:rsidR="00D92F5E" w:rsidRPr="004E35DC">
              <w:rPr>
                <w:rStyle w:val="Strong"/>
                <w:rFonts w:ascii="Arial" w:hAnsi="Arial" w:cs="Arial"/>
                <w:b w:val="0"/>
                <w:bCs w:val="0"/>
                <w:lang w:val="en"/>
              </w:rPr>
              <w:t xml:space="preserve"> (see website for details).</w:t>
            </w:r>
          </w:p>
          <w:p w14:paraId="46AC88D5" w14:textId="70BFA716" w:rsidR="00E037B6" w:rsidRPr="004E35DC" w:rsidRDefault="00E037B6">
            <w:pPr>
              <w:rPr>
                <w:rFonts w:ascii="Arial" w:hAnsi="Arial" w:cs="Arial"/>
                <w:sz w:val="24"/>
                <w:szCs w:val="24"/>
              </w:rPr>
            </w:pPr>
          </w:p>
        </w:tc>
      </w:tr>
      <w:tr w:rsidR="005D1A61" w:rsidRPr="003B213B" w14:paraId="428641DF" w14:textId="77777777" w:rsidTr="003B213B">
        <w:tc>
          <w:tcPr>
            <w:tcW w:w="1696" w:type="dxa"/>
          </w:tcPr>
          <w:p w14:paraId="35213606" w14:textId="1762DD2C" w:rsidR="005D1A61" w:rsidRPr="003B213B" w:rsidRDefault="00EE74CF">
            <w:pPr>
              <w:rPr>
                <w:rFonts w:ascii="Arial" w:hAnsi="Arial" w:cs="Arial"/>
                <w:sz w:val="24"/>
                <w:szCs w:val="24"/>
              </w:rPr>
            </w:pPr>
            <w:r w:rsidRPr="003B213B">
              <w:rPr>
                <w:rFonts w:ascii="Arial" w:hAnsi="Arial" w:cs="Arial"/>
                <w:sz w:val="24"/>
                <w:szCs w:val="24"/>
              </w:rPr>
              <w:t xml:space="preserve">Remote learning </w:t>
            </w:r>
          </w:p>
        </w:tc>
        <w:tc>
          <w:tcPr>
            <w:tcW w:w="6946" w:type="dxa"/>
          </w:tcPr>
          <w:p w14:paraId="291237A0" w14:textId="77777777" w:rsidR="003830AE" w:rsidRPr="003B213B" w:rsidRDefault="002A295D" w:rsidP="003830AE">
            <w:pPr>
              <w:rPr>
                <w:rFonts w:ascii="Arial" w:hAnsi="Arial" w:cs="Arial"/>
                <w:sz w:val="24"/>
                <w:szCs w:val="24"/>
              </w:rPr>
            </w:pPr>
            <w:hyperlink r:id="rId39" w:history="1">
              <w:r w:rsidR="003830AE" w:rsidRPr="003B213B">
                <w:rPr>
                  <w:rStyle w:val="Hyperlink"/>
                  <w:rFonts w:ascii="Arial" w:hAnsi="Arial" w:cs="Arial"/>
                  <w:sz w:val="24"/>
                  <w:szCs w:val="24"/>
                </w:rPr>
                <w:t>https://www.gov.uk/guidance/adapting-teaching-practice-for-remote-education</w:t>
              </w:r>
            </w:hyperlink>
            <w:r w:rsidR="003830AE" w:rsidRPr="003B213B">
              <w:rPr>
                <w:rFonts w:ascii="Arial" w:hAnsi="Arial" w:cs="Arial"/>
                <w:sz w:val="24"/>
                <w:szCs w:val="24"/>
              </w:rPr>
              <w:t xml:space="preserve"> </w:t>
            </w:r>
          </w:p>
          <w:p w14:paraId="53B22773" w14:textId="77777777" w:rsidR="005D1A61" w:rsidRPr="003B213B" w:rsidRDefault="003830AE">
            <w:pPr>
              <w:rPr>
                <w:rFonts w:ascii="Arial" w:hAnsi="Arial" w:cs="Arial"/>
                <w:sz w:val="24"/>
                <w:szCs w:val="24"/>
              </w:rPr>
            </w:pPr>
            <w:r w:rsidRPr="003B213B">
              <w:rPr>
                <w:rFonts w:ascii="Arial" w:hAnsi="Arial" w:cs="Arial"/>
                <w:sz w:val="24"/>
                <w:szCs w:val="24"/>
              </w:rPr>
              <w:t xml:space="preserve"> </w:t>
            </w:r>
          </w:p>
          <w:p w14:paraId="0CA4BCB3" w14:textId="77777777" w:rsidR="00200EEF" w:rsidRPr="003B213B" w:rsidRDefault="00200EEF">
            <w:pPr>
              <w:rPr>
                <w:rFonts w:ascii="Arial" w:hAnsi="Arial" w:cs="Arial"/>
                <w:sz w:val="24"/>
                <w:szCs w:val="24"/>
              </w:rPr>
            </w:pPr>
          </w:p>
          <w:p w14:paraId="2872F8B8" w14:textId="1146C29A" w:rsidR="00200EEF" w:rsidRPr="003B213B" w:rsidRDefault="002A295D" w:rsidP="00200EEF">
            <w:pPr>
              <w:rPr>
                <w:rFonts w:ascii="Arial" w:hAnsi="Arial" w:cs="Arial"/>
                <w:sz w:val="24"/>
                <w:szCs w:val="24"/>
              </w:rPr>
            </w:pPr>
            <w:hyperlink r:id="rId40" w:history="1">
              <w:r w:rsidR="00200EEF" w:rsidRPr="003B213B">
                <w:rPr>
                  <w:rStyle w:val="Hyperlink"/>
                  <w:rFonts w:ascii="Arial" w:hAnsi="Arial" w:cs="Arial"/>
                  <w:sz w:val="24"/>
                  <w:szCs w:val="24"/>
                </w:rPr>
                <w:t>https://www.gov.uk/government/collections/case-studies-remote-education-practice-for-schools-during-coronavirus-covid-19</w:t>
              </w:r>
            </w:hyperlink>
            <w:r w:rsidR="00200EEF" w:rsidRPr="003B213B">
              <w:rPr>
                <w:rFonts w:ascii="Arial" w:hAnsi="Arial" w:cs="Arial"/>
                <w:sz w:val="24"/>
                <w:szCs w:val="24"/>
              </w:rPr>
              <w:t xml:space="preserve"> </w:t>
            </w:r>
          </w:p>
          <w:p w14:paraId="62A44145" w14:textId="3362DC7F" w:rsidR="00430559" w:rsidRPr="003B213B" w:rsidRDefault="00430559" w:rsidP="00200EEF">
            <w:pPr>
              <w:rPr>
                <w:rFonts w:ascii="Arial" w:hAnsi="Arial" w:cs="Arial"/>
                <w:sz w:val="24"/>
                <w:szCs w:val="24"/>
              </w:rPr>
            </w:pPr>
          </w:p>
          <w:p w14:paraId="72B1C222" w14:textId="287195ED" w:rsidR="00A568CA" w:rsidRPr="003B213B" w:rsidRDefault="00A568CA" w:rsidP="00200EEF">
            <w:pPr>
              <w:rPr>
                <w:rFonts w:ascii="Arial" w:hAnsi="Arial" w:cs="Arial"/>
                <w:sz w:val="24"/>
                <w:szCs w:val="24"/>
              </w:rPr>
            </w:pPr>
          </w:p>
          <w:p w14:paraId="28917D71" w14:textId="70861171" w:rsidR="00A568CA" w:rsidRPr="003B213B" w:rsidRDefault="002A295D" w:rsidP="00200EEF">
            <w:pPr>
              <w:rPr>
                <w:rFonts w:ascii="Arial" w:hAnsi="Arial" w:cs="Arial"/>
                <w:sz w:val="24"/>
                <w:szCs w:val="24"/>
              </w:rPr>
            </w:pPr>
            <w:hyperlink r:id="rId41" w:history="1">
              <w:r w:rsidR="00A568CA" w:rsidRPr="003B213B">
                <w:rPr>
                  <w:rStyle w:val="Hyperlink"/>
                  <w:rFonts w:ascii="Arial" w:hAnsi="Arial" w:cs="Arial"/>
                  <w:sz w:val="24"/>
                  <w:szCs w:val="24"/>
                </w:rPr>
                <w:t>https://www.gov.uk/government/case-studies/a-mixed-approach-to-remote-education-at-a-primary-school</w:t>
              </w:r>
            </w:hyperlink>
          </w:p>
          <w:p w14:paraId="1C1FD2E4" w14:textId="0BEA424F" w:rsidR="00430559" w:rsidRPr="003B213B" w:rsidRDefault="00430559" w:rsidP="00200EEF">
            <w:pPr>
              <w:rPr>
                <w:rFonts w:ascii="Arial" w:hAnsi="Arial" w:cs="Arial"/>
                <w:sz w:val="24"/>
                <w:szCs w:val="24"/>
              </w:rPr>
            </w:pPr>
          </w:p>
          <w:p w14:paraId="34FE7D22" w14:textId="1776C32F" w:rsidR="00430559" w:rsidRPr="003B213B" w:rsidRDefault="00430559" w:rsidP="00200EEF">
            <w:pPr>
              <w:rPr>
                <w:rFonts w:ascii="Arial" w:hAnsi="Arial" w:cs="Arial"/>
                <w:sz w:val="24"/>
                <w:szCs w:val="24"/>
                <w:lang w:val="en"/>
              </w:rPr>
            </w:pPr>
            <w:r w:rsidRPr="003B213B">
              <w:rPr>
                <w:rFonts w:ascii="Arial" w:hAnsi="Arial" w:cs="Arial"/>
                <w:sz w:val="24"/>
                <w:szCs w:val="24"/>
                <w:lang w:val="en"/>
              </w:rPr>
              <w:t>.</w:t>
            </w:r>
          </w:p>
          <w:p w14:paraId="422A93AD" w14:textId="0401046F" w:rsidR="00643039" w:rsidRDefault="00643039" w:rsidP="00200EEF">
            <w:pPr>
              <w:rPr>
                <w:rFonts w:ascii="Arial" w:hAnsi="Arial" w:cs="Arial"/>
                <w:sz w:val="24"/>
                <w:szCs w:val="24"/>
                <w:lang w:val="en"/>
              </w:rPr>
            </w:pPr>
          </w:p>
          <w:p w14:paraId="3613BB57" w14:textId="77777777" w:rsidR="00B72CFE" w:rsidRPr="003B213B" w:rsidRDefault="00B72CFE" w:rsidP="00200EEF">
            <w:pPr>
              <w:rPr>
                <w:rFonts w:ascii="Arial" w:hAnsi="Arial" w:cs="Arial"/>
                <w:sz w:val="24"/>
                <w:szCs w:val="24"/>
                <w:lang w:val="en"/>
              </w:rPr>
            </w:pPr>
          </w:p>
          <w:p w14:paraId="1DC75D9D" w14:textId="11BB6699" w:rsidR="00643039" w:rsidRPr="003B213B" w:rsidRDefault="002A295D" w:rsidP="00200EEF">
            <w:pPr>
              <w:rPr>
                <w:rFonts w:ascii="Arial" w:hAnsi="Arial" w:cs="Arial"/>
                <w:sz w:val="24"/>
                <w:szCs w:val="24"/>
              </w:rPr>
            </w:pPr>
            <w:hyperlink r:id="rId42" w:history="1">
              <w:r w:rsidR="00643039" w:rsidRPr="003B213B">
                <w:rPr>
                  <w:rStyle w:val="Hyperlink"/>
                  <w:rFonts w:ascii="Arial" w:hAnsi="Arial" w:cs="Arial"/>
                  <w:sz w:val="24"/>
                  <w:szCs w:val="24"/>
                </w:rPr>
                <w:t>https://schoolleaders.thekeysupport.com/covid-19/deliver-remote-learning/lead-your-approach/how-primary-schools-are-making-excellent-use-digital-education-platforms/</w:t>
              </w:r>
            </w:hyperlink>
            <w:r w:rsidR="00643039" w:rsidRPr="003B213B">
              <w:rPr>
                <w:rFonts w:ascii="Arial" w:hAnsi="Arial" w:cs="Arial"/>
                <w:sz w:val="24"/>
                <w:szCs w:val="24"/>
              </w:rPr>
              <w:t xml:space="preserve"> </w:t>
            </w:r>
          </w:p>
          <w:p w14:paraId="56225301" w14:textId="6017D073" w:rsidR="00200EEF" w:rsidRPr="003B213B" w:rsidRDefault="00200EEF">
            <w:pPr>
              <w:rPr>
                <w:rFonts w:ascii="Arial" w:hAnsi="Arial" w:cs="Arial"/>
                <w:sz w:val="24"/>
                <w:szCs w:val="24"/>
              </w:rPr>
            </w:pPr>
          </w:p>
        </w:tc>
        <w:tc>
          <w:tcPr>
            <w:tcW w:w="5306" w:type="dxa"/>
          </w:tcPr>
          <w:p w14:paraId="471C2CF9" w14:textId="415D1697" w:rsidR="005D1A61" w:rsidRPr="004E35DC" w:rsidRDefault="003830AE">
            <w:pPr>
              <w:rPr>
                <w:rFonts w:ascii="Arial" w:hAnsi="Arial" w:cs="Arial"/>
                <w:sz w:val="24"/>
                <w:szCs w:val="24"/>
              </w:rPr>
            </w:pPr>
            <w:r w:rsidRPr="004E35DC">
              <w:rPr>
                <w:rFonts w:ascii="Arial" w:hAnsi="Arial" w:cs="Arial"/>
                <w:sz w:val="24"/>
                <w:szCs w:val="24"/>
              </w:rPr>
              <w:t xml:space="preserve">Government advice for </w:t>
            </w:r>
            <w:r w:rsidR="00301F92" w:rsidRPr="004E35DC">
              <w:rPr>
                <w:rFonts w:ascii="Arial" w:hAnsi="Arial" w:cs="Arial"/>
                <w:sz w:val="24"/>
                <w:szCs w:val="24"/>
              </w:rPr>
              <w:t xml:space="preserve">adapting practice for </w:t>
            </w:r>
            <w:r w:rsidRPr="004E35DC">
              <w:rPr>
                <w:rFonts w:ascii="Arial" w:hAnsi="Arial" w:cs="Arial"/>
                <w:sz w:val="24"/>
                <w:szCs w:val="24"/>
              </w:rPr>
              <w:t xml:space="preserve"> learning.  Published </w:t>
            </w:r>
            <w:r w:rsidR="00200EEF" w:rsidRPr="004E35DC">
              <w:rPr>
                <w:rFonts w:ascii="Arial" w:hAnsi="Arial" w:cs="Arial"/>
                <w:sz w:val="24"/>
                <w:szCs w:val="24"/>
              </w:rPr>
              <w:t>21</w:t>
            </w:r>
            <w:r w:rsidR="00301F92" w:rsidRPr="004E35DC">
              <w:rPr>
                <w:rFonts w:ascii="Arial" w:hAnsi="Arial" w:cs="Arial"/>
                <w:sz w:val="24"/>
                <w:szCs w:val="24"/>
              </w:rPr>
              <w:t xml:space="preserve"> May 2020.</w:t>
            </w:r>
          </w:p>
          <w:p w14:paraId="18DD646F" w14:textId="77777777" w:rsidR="00200EEF" w:rsidRPr="004E35DC" w:rsidRDefault="00200EEF">
            <w:pPr>
              <w:rPr>
                <w:rFonts w:ascii="Arial" w:hAnsi="Arial" w:cs="Arial"/>
                <w:sz w:val="24"/>
                <w:szCs w:val="24"/>
              </w:rPr>
            </w:pPr>
          </w:p>
          <w:p w14:paraId="1EF554D6" w14:textId="77777777" w:rsidR="00200EEF" w:rsidRPr="004E35DC" w:rsidRDefault="00200EEF">
            <w:pPr>
              <w:rPr>
                <w:rFonts w:ascii="Arial" w:hAnsi="Arial" w:cs="Arial"/>
                <w:sz w:val="24"/>
                <w:szCs w:val="24"/>
              </w:rPr>
            </w:pPr>
          </w:p>
          <w:p w14:paraId="4DD9A594" w14:textId="77777777" w:rsidR="00200EEF" w:rsidRPr="004E35DC" w:rsidRDefault="00200EEF">
            <w:pPr>
              <w:rPr>
                <w:rFonts w:ascii="Arial" w:hAnsi="Arial" w:cs="Arial"/>
                <w:sz w:val="24"/>
                <w:szCs w:val="24"/>
              </w:rPr>
            </w:pPr>
            <w:r w:rsidRPr="004E35DC">
              <w:rPr>
                <w:rFonts w:ascii="Arial" w:hAnsi="Arial" w:cs="Arial"/>
                <w:sz w:val="24"/>
                <w:szCs w:val="24"/>
              </w:rPr>
              <w:t>Links to case studies and examples of practice for remote education.  Last updated 12 June 2020</w:t>
            </w:r>
          </w:p>
          <w:p w14:paraId="04A12EA2" w14:textId="77777777" w:rsidR="00C705C7" w:rsidRPr="004E35DC" w:rsidRDefault="00C705C7">
            <w:pPr>
              <w:rPr>
                <w:rFonts w:ascii="Arial" w:hAnsi="Arial" w:cs="Arial"/>
                <w:sz w:val="24"/>
                <w:szCs w:val="24"/>
              </w:rPr>
            </w:pPr>
          </w:p>
          <w:p w14:paraId="4FCC33F2" w14:textId="77777777" w:rsidR="00C705C7" w:rsidRPr="004E35DC" w:rsidRDefault="00C705C7">
            <w:pPr>
              <w:rPr>
                <w:rFonts w:ascii="Arial" w:hAnsi="Arial" w:cs="Arial"/>
                <w:sz w:val="24"/>
                <w:szCs w:val="24"/>
              </w:rPr>
            </w:pPr>
          </w:p>
          <w:p w14:paraId="7A3FE232" w14:textId="77777777" w:rsidR="00C705C7" w:rsidRPr="004E35DC" w:rsidRDefault="00C705C7">
            <w:pPr>
              <w:rPr>
                <w:rFonts w:ascii="Arial" w:hAnsi="Arial" w:cs="Arial"/>
                <w:sz w:val="24"/>
                <w:szCs w:val="24"/>
              </w:rPr>
            </w:pPr>
            <w:r w:rsidRPr="004E35DC">
              <w:rPr>
                <w:rFonts w:ascii="Arial" w:hAnsi="Arial" w:cs="Arial"/>
                <w:sz w:val="24"/>
                <w:szCs w:val="24"/>
              </w:rPr>
              <w:t>A case study of how a primary school managed remote and school based learning.  Last updated</w:t>
            </w:r>
            <w:r w:rsidR="00093015" w:rsidRPr="004E35DC">
              <w:rPr>
                <w:rFonts w:ascii="Arial" w:hAnsi="Arial" w:cs="Arial"/>
                <w:sz w:val="24"/>
                <w:szCs w:val="24"/>
              </w:rPr>
              <w:t xml:space="preserve"> 21 May 2020.</w:t>
            </w:r>
          </w:p>
          <w:p w14:paraId="401DC1A7" w14:textId="77777777" w:rsidR="001D6009" w:rsidRPr="004E35DC" w:rsidRDefault="001D6009">
            <w:pPr>
              <w:rPr>
                <w:rFonts w:ascii="Arial" w:hAnsi="Arial" w:cs="Arial"/>
                <w:sz w:val="24"/>
                <w:szCs w:val="24"/>
              </w:rPr>
            </w:pPr>
          </w:p>
          <w:p w14:paraId="638C4673" w14:textId="77777777" w:rsidR="001D6009" w:rsidRPr="004E35DC" w:rsidRDefault="001D6009">
            <w:pPr>
              <w:rPr>
                <w:rFonts w:ascii="Arial" w:hAnsi="Arial" w:cs="Arial"/>
                <w:sz w:val="24"/>
                <w:szCs w:val="24"/>
              </w:rPr>
            </w:pPr>
          </w:p>
          <w:p w14:paraId="5C650544" w14:textId="77777777" w:rsidR="001D6009" w:rsidRPr="004E35DC" w:rsidRDefault="001D6009">
            <w:pPr>
              <w:rPr>
                <w:rFonts w:ascii="Arial" w:hAnsi="Arial" w:cs="Arial"/>
                <w:sz w:val="24"/>
                <w:szCs w:val="24"/>
              </w:rPr>
            </w:pPr>
          </w:p>
          <w:p w14:paraId="7DD72A7F" w14:textId="4F814D7B" w:rsidR="001D6009" w:rsidRPr="004E35DC" w:rsidRDefault="001D6009">
            <w:pPr>
              <w:rPr>
                <w:rFonts w:ascii="Arial" w:hAnsi="Arial" w:cs="Arial"/>
                <w:sz w:val="24"/>
                <w:szCs w:val="24"/>
              </w:rPr>
            </w:pPr>
            <w:r w:rsidRPr="004E35DC">
              <w:rPr>
                <w:rFonts w:ascii="Arial" w:hAnsi="Arial" w:cs="Arial"/>
                <w:sz w:val="24"/>
                <w:szCs w:val="24"/>
              </w:rPr>
              <w:t>Examples from schools and trusts that  are using digital education platforms in different ways to keep pupils and teachers connected during school closures and support children to learn at home. See whether one of these approaches would work for you, whether you're new to using these platforms or looking to do more.</w:t>
            </w:r>
          </w:p>
        </w:tc>
      </w:tr>
      <w:tr w:rsidR="00C531D0" w:rsidRPr="003B213B" w14:paraId="661690DD" w14:textId="77777777" w:rsidTr="003B213B">
        <w:tc>
          <w:tcPr>
            <w:tcW w:w="1696" w:type="dxa"/>
          </w:tcPr>
          <w:p w14:paraId="79B9609E" w14:textId="2E322A3D" w:rsidR="00C531D0" w:rsidRPr="003B213B" w:rsidRDefault="00C531D0" w:rsidP="00C531D0">
            <w:pPr>
              <w:rPr>
                <w:rFonts w:ascii="Arial" w:hAnsi="Arial" w:cs="Arial"/>
                <w:sz w:val="24"/>
                <w:szCs w:val="24"/>
              </w:rPr>
            </w:pPr>
            <w:r w:rsidRPr="003B213B">
              <w:rPr>
                <w:rFonts w:ascii="Arial" w:hAnsi="Arial" w:cs="Arial"/>
                <w:sz w:val="24"/>
                <w:szCs w:val="24"/>
              </w:rPr>
              <w:t xml:space="preserve">School funding </w:t>
            </w:r>
          </w:p>
        </w:tc>
        <w:tc>
          <w:tcPr>
            <w:tcW w:w="6946" w:type="dxa"/>
          </w:tcPr>
          <w:p w14:paraId="558B39EE" w14:textId="77777777" w:rsidR="00C531D0" w:rsidRPr="003B213B" w:rsidRDefault="002A295D" w:rsidP="00C531D0">
            <w:pPr>
              <w:rPr>
                <w:rFonts w:ascii="Arial" w:hAnsi="Arial" w:cs="Arial"/>
                <w:sz w:val="24"/>
                <w:szCs w:val="24"/>
              </w:rPr>
            </w:pPr>
            <w:hyperlink r:id="rId43" w:history="1">
              <w:r w:rsidR="00C531D0" w:rsidRPr="003B213B">
                <w:rPr>
                  <w:rStyle w:val="Hyperlink"/>
                  <w:rFonts w:ascii="Arial" w:hAnsi="Arial" w:cs="Arial"/>
                  <w:sz w:val="24"/>
                  <w:szCs w:val="24"/>
                </w:rPr>
                <w:t>https://educationendowmentfoundation.org.uk/covid-19-resources/covid-19-support-guide-for-schools/</w:t>
              </w:r>
            </w:hyperlink>
            <w:r w:rsidR="00C531D0" w:rsidRPr="003B213B">
              <w:rPr>
                <w:rFonts w:ascii="Arial" w:hAnsi="Arial" w:cs="Arial"/>
                <w:sz w:val="24"/>
                <w:szCs w:val="24"/>
              </w:rPr>
              <w:t xml:space="preserve"> </w:t>
            </w:r>
          </w:p>
          <w:p w14:paraId="57BC8C2D" w14:textId="77777777" w:rsidR="00C531D0" w:rsidRPr="003B213B" w:rsidRDefault="00C531D0" w:rsidP="00C531D0">
            <w:pPr>
              <w:rPr>
                <w:rFonts w:ascii="Arial" w:hAnsi="Arial" w:cs="Arial"/>
                <w:sz w:val="24"/>
                <w:szCs w:val="24"/>
              </w:rPr>
            </w:pPr>
          </w:p>
        </w:tc>
        <w:tc>
          <w:tcPr>
            <w:tcW w:w="5306" w:type="dxa"/>
          </w:tcPr>
          <w:p w14:paraId="593A3C25" w14:textId="77777777" w:rsidR="00C531D0" w:rsidRPr="004E35DC" w:rsidRDefault="00C531D0" w:rsidP="00C531D0">
            <w:pPr>
              <w:rPr>
                <w:rFonts w:ascii="Arial" w:hAnsi="Arial" w:cs="Arial"/>
                <w:sz w:val="24"/>
                <w:szCs w:val="24"/>
                <w:lang w:val="en"/>
              </w:rPr>
            </w:pPr>
            <w:r w:rsidRPr="004E35DC">
              <w:rPr>
                <w:rFonts w:ascii="Arial" w:hAnsi="Arial" w:cs="Arial"/>
                <w:sz w:val="24"/>
                <w:szCs w:val="24"/>
                <w:lang w:val="en"/>
              </w:rPr>
              <w:t>An overview of relevant evidence and links to key resources. It is designed in particular to support and inform schools’ decisions about how to use catch-up funding announced in June 2020.</w:t>
            </w:r>
          </w:p>
          <w:p w14:paraId="775A8112" w14:textId="77777777" w:rsidR="00C531D0" w:rsidRPr="004E35DC" w:rsidRDefault="00C531D0" w:rsidP="00C531D0">
            <w:pPr>
              <w:rPr>
                <w:rFonts w:ascii="Arial" w:hAnsi="Arial" w:cs="Arial"/>
                <w:sz w:val="24"/>
                <w:szCs w:val="24"/>
              </w:rPr>
            </w:pPr>
          </w:p>
        </w:tc>
      </w:tr>
    </w:tbl>
    <w:p w14:paraId="06F315BA" w14:textId="77777777" w:rsidR="005D1A61" w:rsidRPr="003B213B" w:rsidRDefault="005D1A61">
      <w:pPr>
        <w:rPr>
          <w:rFonts w:ascii="Arial" w:hAnsi="Arial" w:cs="Arial"/>
          <w:sz w:val="24"/>
          <w:szCs w:val="24"/>
        </w:rPr>
      </w:pPr>
    </w:p>
    <w:sectPr w:rsidR="005D1A61" w:rsidRPr="003B213B" w:rsidSect="00882A9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8073E"/>
    <w:multiLevelType w:val="hybridMultilevel"/>
    <w:tmpl w:val="873806AE"/>
    <w:lvl w:ilvl="0" w:tplc="07186606">
      <w:numFmt w:val="bullet"/>
      <w:lvlText w:val="-"/>
      <w:lvlJc w:val="left"/>
      <w:pPr>
        <w:ind w:left="720" w:hanging="360"/>
      </w:pPr>
      <w:rPr>
        <w:rFonts w:ascii="Helvetica" w:eastAsiaTheme="minorHAnsi" w:hAnsi="Helvetica" w:cs="Helvetica" w:hint="default"/>
        <w:color w:val="231F20"/>
        <w:sz w:val="2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A61"/>
    <w:rsid w:val="000125BA"/>
    <w:rsid w:val="00015758"/>
    <w:rsid w:val="0003781E"/>
    <w:rsid w:val="0004247D"/>
    <w:rsid w:val="0006258D"/>
    <w:rsid w:val="00084E27"/>
    <w:rsid w:val="000909BF"/>
    <w:rsid w:val="00093015"/>
    <w:rsid w:val="00094027"/>
    <w:rsid w:val="00094554"/>
    <w:rsid w:val="000B2C47"/>
    <w:rsid w:val="000D68A3"/>
    <w:rsid w:val="000E4A27"/>
    <w:rsid w:val="000F7FCC"/>
    <w:rsid w:val="00110C2F"/>
    <w:rsid w:val="00194B53"/>
    <w:rsid w:val="001A5277"/>
    <w:rsid w:val="001D6009"/>
    <w:rsid w:val="001E628F"/>
    <w:rsid w:val="00200EEF"/>
    <w:rsid w:val="002042F5"/>
    <w:rsid w:val="00213380"/>
    <w:rsid w:val="00215D51"/>
    <w:rsid w:val="0022257B"/>
    <w:rsid w:val="0023469F"/>
    <w:rsid w:val="00241D47"/>
    <w:rsid w:val="00253420"/>
    <w:rsid w:val="00254F9A"/>
    <w:rsid w:val="002A295D"/>
    <w:rsid w:val="002F7DC9"/>
    <w:rsid w:val="00301F92"/>
    <w:rsid w:val="00317245"/>
    <w:rsid w:val="003465AA"/>
    <w:rsid w:val="003830AE"/>
    <w:rsid w:val="003A28A7"/>
    <w:rsid w:val="003B213B"/>
    <w:rsid w:val="004063FE"/>
    <w:rsid w:val="00430559"/>
    <w:rsid w:val="004509CD"/>
    <w:rsid w:val="004723BD"/>
    <w:rsid w:val="004E35DC"/>
    <w:rsid w:val="005106AF"/>
    <w:rsid w:val="005516D9"/>
    <w:rsid w:val="005904C1"/>
    <w:rsid w:val="005A3B3D"/>
    <w:rsid w:val="005A5FEB"/>
    <w:rsid w:val="005B36A2"/>
    <w:rsid w:val="005B5172"/>
    <w:rsid w:val="005C2221"/>
    <w:rsid w:val="005D1A61"/>
    <w:rsid w:val="005E0EF1"/>
    <w:rsid w:val="005F019C"/>
    <w:rsid w:val="00631D4F"/>
    <w:rsid w:val="00635E3E"/>
    <w:rsid w:val="00641D32"/>
    <w:rsid w:val="00643039"/>
    <w:rsid w:val="0064616F"/>
    <w:rsid w:val="006772B6"/>
    <w:rsid w:val="006F34F8"/>
    <w:rsid w:val="006F5F61"/>
    <w:rsid w:val="00702364"/>
    <w:rsid w:val="00706F17"/>
    <w:rsid w:val="00720BC3"/>
    <w:rsid w:val="00760F4B"/>
    <w:rsid w:val="007E1542"/>
    <w:rsid w:val="00800106"/>
    <w:rsid w:val="00813EA4"/>
    <w:rsid w:val="00817F83"/>
    <w:rsid w:val="00841565"/>
    <w:rsid w:val="00882A9E"/>
    <w:rsid w:val="008A5326"/>
    <w:rsid w:val="008B0664"/>
    <w:rsid w:val="008B0964"/>
    <w:rsid w:val="008C4870"/>
    <w:rsid w:val="00904569"/>
    <w:rsid w:val="009362A5"/>
    <w:rsid w:val="00965187"/>
    <w:rsid w:val="00A10792"/>
    <w:rsid w:val="00A568CA"/>
    <w:rsid w:val="00A64909"/>
    <w:rsid w:val="00A66F23"/>
    <w:rsid w:val="00A73823"/>
    <w:rsid w:val="00AB665D"/>
    <w:rsid w:val="00AB7161"/>
    <w:rsid w:val="00AE17B5"/>
    <w:rsid w:val="00B03A58"/>
    <w:rsid w:val="00B34611"/>
    <w:rsid w:val="00B500A9"/>
    <w:rsid w:val="00B72CFE"/>
    <w:rsid w:val="00B92A9E"/>
    <w:rsid w:val="00BB0668"/>
    <w:rsid w:val="00BD0B4B"/>
    <w:rsid w:val="00BE17BD"/>
    <w:rsid w:val="00BE7DB8"/>
    <w:rsid w:val="00BF170B"/>
    <w:rsid w:val="00BF275B"/>
    <w:rsid w:val="00C236A0"/>
    <w:rsid w:val="00C421AA"/>
    <w:rsid w:val="00C531D0"/>
    <w:rsid w:val="00C5429E"/>
    <w:rsid w:val="00C705C7"/>
    <w:rsid w:val="00C77229"/>
    <w:rsid w:val="00CB27CF"/>
    <w:rsid w:val="00CD5AA8"/>
    <w:rsid w:val="00CE1176"/>
    <w:rsid w:val="00CF5D65"/>
    <w:rsid w:val="00D0168A"/>
    <w:rsid w:val="00D30DFA"/>
    <w:rsid w:val="00D41DB6"/>
    <w:rsid w:val="00D45F2D"/>
    <w:rsid w:val="00D80634"/>
    <w:rsid w:val="00D8334F"/>
    <w:rsid w:val="00D92F5E"/>
    <w:rsid w:val="00D9442F"/>
    <w:rsid w:val="00DA2293"/>
    <w:rsid w:val="00DA5B85"/>
    <w:rsid w:val="00DE724E"/>
    <w:rsid w:val="00E037B6"/>
    <w:rsid w:val="00E77817"/>
    <w:rsid w:val="00EE74CF"/>
    <w:rsid w:val="00EF2E98"/>
    <w:rsid w:val="00EF32E8"/>
    <w:rsid w:val="00F10907"/>
    <w:rsid w:val="00F15C58"/>
    <w:rsid w:val="00F2388F"/>
    <w:rsid w:val="00F358A0"/>
    <w:rsid w:val="00FA0CAB"/>
    <w:rsid w:val="00FB57E3"/>
    <w:rsid w:val="00FC35B0"/>
    <w:rsid w:val="00FC4462"/>
    <w:rsid w:val="00FC61C2"/>
    <w:rsid w:val="00FE2C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1A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17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3FE"/>
    <w:pPr>
      <w:ind w:left="720"/>
      <w:contextualSpacing/>
    </w:pPr>
  </w:style>
  <w:style w:type="character" w:styleId="Hyperlink">
    <w:name w:val="Hyperlink"/>
    <w:basedOn w:val="DefaultParagraphFont"/>
    <w:uiPriority w:val="99"/>
    <w:unhideWhenUsed/>
    <w:rsid w:val="00882A9E"/>
    <w:rPr>
      <w:color w:val="0563C1" w:themeColor="hyperlink"/>
      <w:u w:val="single"/>
    </w:rPr>
  </w:style>
  <w:style w:type="character" w:customStyle="1" w:styleId="UnresolvedMention">
    <w:name w:val="Unresolved Mention"/>
    <w:basedOn w:val="DefaultParagraphFont"/>
    <w:uiPriority w:val="99"/>
    <w:semiHidden/>
    <w:unhideWhenUsed/>
    <w:rsid w:val="00882A9E"/>
    <w:rPr>
      <w:color w:val="605E5C"/>
      <w:shd w:val="clear" w:color="auto" w:fill="E1DFDD"/>
    </w:rPr>
  </w:style>
  <w:style w:type="character" w:customStyle="1" w:styleId="Heading2Char">
    <w:name w:val="Heading 2 Char"/>
    <w:basedOn w:val="DefaultParagraphFont"/>
    <w:link w:val="Heading2"/>
    <w:uiPriority w:val="9"/>
    <w:rsid w:val="00BE17BD"/>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5904C1"/>
    <w:rPr>
      <w:color w:val="954F72" w:themeColor="followedHyperlink"/>
      <w:u w:val="single"/>
    </w:rPr>
  </w:style>
  <w:style w:type="paragraph" w:styleId="NormalWeb">
    <w:name w:val="Normal (Web)"/>
    <w:basedOn w:val="Normal"/>
    <w:uiPriority w:val="99"/>
    <w:semiHidden/>
    <w:unhideWhenUsed/>
    <w:rsid w:val="004723BD"/>
    <w:pPr>
      <w:spacing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037B6"/>
    <w:rPr>
      <w:i/>
      <w:iCs/>
    </w:rPr>
  </w:style>
  <w:style w:type="character" w:styleId="Strong">
    <w:name w:val="Strong"/>
    <w:basedOn w:val="DefaultParagraphFont"/>
    <w:uiPriority w:val="22"/>
    <w:qFormat/>
    <w:rsid w:val="00BE7DB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17B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D1A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63FE"/>
    <w:pPr>
      <w:ind w:left="720"/>
      <w:contextualSpacing/>
    </w:pPr>
  </w:style>
  <w:style w:type="character" w:styleId="Hyperlink">
    <w:name w:val="Hyperlink"/>
    <w:basedOn w:val="DefaultParagraphFont"/>
    <w:uiPriority w:val="99"/>
    <w:unhideWhenUsed/>
    <w:rsid w:val="00882A9E"/>
    <w:rPr>
      <w:color w:val="0563C1" w:themeColor="hyperlink"/>
      <w:u w:val="single"/>
    </w:rPr>
  </w:style>
  <w:style w:type="character" w:customStyle="1" w:styleId="UnresolvedMention">
    <w:name w:val="Unresolved Mention"/>
    <w:basedOn w:val="DefaultParagraphFont"/>
    <w:uiPriority w:val="99"/>
    <w:semiHidden/>
    <w:unhideWhenUsed/>
    <w:rsid w:val="00882A9E"/>
    <w:rPr>
      <w:color w:val="605E5C"/>
      <w:shd w:val="clear" w:color="auto" w:fill="E1DFDD"/>
    </w:rPr>
  </w:style>
  <w:style w:type="character" w:customStyle="1" w:styleId="Heading2Char">
    <w:name w:val="Heading 2 Char"/>
    <w:basedOn w:val="DefaultParagraphFont"/>
    <w:link w:val="Heading2"/>
    <w:uiPriority w:val="9"/>
    <w:rsid w:val="00BE17BD"/>
    <w:rPr>
      <w:rFonts w:ascii="Times New Roman" w:eastAsia="Times New Roman" w:hAnsi="Times New Roman" w:cs="Times New Roman"/>
      <w:b/>
      <w:bCs/>
      <w:sz w:val="36"/>
      <w:szCs w:val="36"/>
      <w:lang w:eastAsia="en-GB"/>
    </w:rPr>
  </w:style>
  <w:style w:type="character" w:styleId="FollowedHyperlink">
    <w:name w:val="FollowedHyperlink"/>
    <w:basedOn w:val="DefaultParagraphFont"/>
    <w:uiPriority w:val="99"/>
    <w:semiHidden/>
    <w:unhideWhenUsed/>
    <w:rsid w:val="005904C1"/>
    <w:rPr>
      <w:color w:val="954F72" w:themeColor="followedHyperlink"/>
      <w:u w:val="single"/>
    </w:rPr>
  </w:style>
  <w:style w:type="paragraph" w:styleId="NormalWeb">
    <w:name w:val="Normal (Web)"/>
    <w:basedOn w:val="Normal"/>
    <w:uiPriority w:val="99"/>
    <w:semiHidden/>
    <w:unhideWhenUsed/>
    <w:rsid w:val="004723BD"/>
    <w:pPr>
      <w:spacing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E037B6"/>
    <w:rPr>
      <w:i/>
      <w:iCs/>
    </w:rPr>
  </w:style>
  <w:style w:type="character" w:styleId="Strong">
    <w:name w:val="Strong"/>
    <w:basedOn w:val="DefaultParagraphFont"/>
    <w:uiPriority w:val="22"/>
    <w:qFormat/>
    <w:rsid w:val="00BE7D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545987">
      <w:bodyDiv w:val="1"/>
      <w:marLeft w:val="0"/>
      <w:marRight w:val="0"/>
      <w:marTop w:val="0"/>
      <w:marBottom w:val="0"/>
      <w:divBdr>
        <w:top w:val="none" w:sz="0" w:space="0" w:color="auto"/>
        <w:left w:val="none" w:sz="0" w:space="0" w:color="auto"/>
        <w:bottom w:val="none" w:sz="0" w:space="0" w:color="auto"/>
        <w:right w:val="none" w:sz="0" w:space="0" w:color="auto"/>
      </w:divBdr>
      <w:divsChild>
        <w:div w:id="1286276941">
          <w:marLeft w:val="0"/>
          <w:marRight w:val="0"/>
          <w:marTop w:val="0"/>
          <w:marBottom w:val="0"/>
          <w:divBdr>
            <w:top w:val="none" w:sz="0" w:space="0" w:color="auto"/>
            <w:left w:val="none" w:sz="0" w:space="0" w:color="auto"/>
            <w:bottom w:val="none" w:sz="0" w:space="0" w:color="auto"/>
            <w:right w:val="none" w:sz="0" w:space="0" w:color="auto"/>
          </w:divBdr>
          <w:divsChild>
            <w:div w:id="673848184">
              <w:marLeft w:val="0"/>
              <w:marRight w:val="0"/>
              <w:marTop w:val="0"/>
              <w:marBottom w:val="0"/>
              <w:divBdr>
                <w:top w:val="none" w:sz="0" w:space="0" w:color="auto"/>
                <w:left w:val="none" w:sz="0" w:space="0" w:color="auto"/>
                <w:bottom w:val="none" w:sz="0" w:space="0" w:color="auto"/>
                <w:right w:val="none" w:sz="0" w:space="0" w:color="auto"/>
              </w:divBdr>
              <w:divsChild>
                <w:div w:id="509025717">
                  <w:marLeft w:val="0"/>
                  <w:marRight w:val="0"/>
                  <w:marTop w:val="0"/>
                  <w:marBottom w:val="0"/>
                  <w:divBdr>
                    <w:top w:val="none" w:sz="0" w:space="0" w:color="auto"/>
                    <w:left w:val="none" w:sz="0" w:space="0" w:color="auto"/>
                    <w:bottom w:val="none" w:sz="0" w:space="0" w:color="auto"/>
                    <w:right w:val="none" w:sz="0" w:space="0" w:color="auto"/>
                  </w:divBdr>
                  <w:divsChild>
                    <w:div w:id="240678918">
                      <w:marLeft w:val="0"/>
                      <w:marRight w:val="0"/>
                      <w:marTop w:val="0"/>
                      <w:marBottom w:val="0"/>
                      <w:divBdr>
                        <w:top w:val="none" w:sz="0" w:space="0" w:color="auto"/>
                        <w:left w:val="none" w:sz="0" w:space="0" w:color="auto"/>
                        <w:bottom w:val="none" w:sz="0" w:space="0" w:color="auto"/>
                        <w:right w:val="none" w:sz="0" w:space="0" w:color="auto"/>
                      </w:divBdr>
                      <w:divsChild>
                        <w:div w:id="799693223">
                          <w:marLeft w:val="0"/>
                          <w:marRight w:val="0"/>
                          <w:marTop w:val="0"/>
                          <w:marBottom w:val="0"/>
                          <w:divBdr>
                            <w:top w:val="none" w:sz="0" w:space="0" w:color="auto"/>
                            <w:left w:val="none" w:sz="0" w:space="0" w:color="auto"/>
                            <w:bottom w:val="none" w:sz="0" w:space="0" w:color="auto"/>
                            <w:right w:val="none" w:sz="0" w:space="0" w:color="auto"/>
                          </w:divBdr>
                          <w:divsChild>
                            <w:div w:id="172184880">
                              <w:marLeft w:val="0"/>
                              <w:marRight w:val="0"/>
                              <w:marTop w:val="0"/>
                              <w:marBottom w:val="0"/>
                              <w:divBdr>
                                <w:top w:val="none" w:sz="0" w:space="0" w:color="auto"/>
                                <w:left w:val="none" w:sz="0" w:space="0" w:color="auto"/>
                                <w:bottom w:val="none" w:sz="0" w:space="0" w:color="auto"/>
                                <w:right w:val="none" w:sz="0" w:space="0" w:color="auto"/>
                              </w:divBdr>
                              <w:divsChild>
                                <w:div w:id="1339504077">
                                  <w:marLeft w:val="0"/>
                                  <w:marRight w:val="0"/>
                                  <w:marTop w:val="0"/>
                                  <w:marBottom w:val="0"/>
                                  <w:divBdr>
                                    <w:top w:val="none" w:sz="0" w:space="0" w:color="auto"/>
                                    <w:left w:val="none" w:sz="0" w:space="0" w:color="auto"/>
                                    <w:bottom w:val="none" w:sz="0" w:space="0" w:color="auto"/>
                                    <w:right w:val="none" w:sz="0" w:space="0" w:color="auto"/>
                                  </w:divBdr>
                                  <w:divsChild>
                                    <w:div w:id="1317804866">
                                      <w:marLeft w:val="0"/>
                                      <w:marRight w:val="0"/>
                                      <w:marTop w:val="0"/>
                                      <w:marBottom w:val="0"/>
                                      <w:divBdr>
                                        <w:top w:val="none" w:sz="0" w:space="0" w:color="auto"/>
                                        <w:left w:val="none" w:sz="0" w:space="0" w:color="auto"/>
                                        <w:bottom w:val="none" w:sz="0" w:space="0" w:color="auto"/>
                                        <w:right w:val="none" w:sz="0" w:space="0" w:color="auto"/>
                                      </w:divBdr>
                                      <w:divsChild>
                                        <w:div w:id="1340085418">
                                          <w:marLeft w:val="0"/>
                                          <w:marRight w:val="0"/>
                                          <w:marTop w:val="0"/>
                                          <w:marBottom w:val="0"/>
                                          <w:divBdr>
                                            <w:top w:val="none" w:sz="0" w:space="0" w:color="auto"/>
                                            <w:left w:val="none" w:sz="0" w:space="0" w:color="auto"/>
                                            <w:bottom w:val="none" w:sz="0" w:space="0" w:color="auto"/>
                                            <w:right w:val="none" w:sz="0" w:space="0" w:color="auto"/>
                                          </w:divBdr>
                                          <w:divsChild>
                                            <w:div w:id="1357731758">
                                              <w:marLeft w:val="0"/>
                                              <w:marRight w:val="0"/>
                                              <w:marTop w:val="0"/>
                                              <w:marBottom w:val="0"/>
                                              <w:divBdr>
                                                <w:top w:val="none" w:sz="0" w:space="0" w:color="auto"/>
                                                <w:left w:val="none" w:sz="0" w:space="0" w:color="auto"/>
                                                <w:bottom w:val="none" w:sz="0" w:space="0" w:color="auto"/>
                                                <w:right w:val="none" w:sz="0" w:space="0" w:color="auto"/>
                                              </w:divBdr>
                                              <w:divsChild>
                                                <w:div w:id="2144694966">
                                                  <w:marLeft w:val="0"/>
                                                  <w:marRight w:val="0"/>
                                                  <w:marTop w:val="0"/>
                                                  <w:marBottom w:val="0"/>
                                                  <w:divBdr>
                                                    <w:top w:val="none" w:sz="0" w:space="0" w:color="auto"/>
                                                    <w:left w:val="none" w:sz="0" w:space="0" w:color="auto"/>
                                                    <w:bottom w:val="none" w:sz="0" w:space="0" w:color="auto"/>
                                                    <w:right w:val="none" w:sz="0" w:space="0" w:color="auto"/>
                                                  </w:divBdr>
                                                  <w:divsChild>
                                                    <w:div w:id="628900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468544">
      <w:bodyDiv w:val="1"/>
      <w:marLeft w:val="0"/>
      <w:marRight w:val="0"/>
      <w:marTop w:val="0"/>
      <w:marBottom w:val="0"/>
      <w:divBdr>
        <w:top w:val="none" w:sz="0" w:space="0" w:color="auto"/>
        <w:left w:val="none" w:sz="0" w:space="0" w:color="auto"/>
        <w:bottom w:val="none" w:sz="0" w:space="0" w:color="auto"/>
        <w:right w:val="none" w:sz="0" w:space="0" w:color="auto"/>
      </w:divBdr>
      <w:divsChild>
        <w:div w:id="1055547854">
          <w:marLeft w:val="0"/>
          <w:marRight w:val="0"/>
          <w:marTop w:val="0"/>
          <w:marBottom w:val="0"/>
          <w:divBdr>
            <w:top w:val="none" w:sz="0" w:space="0" w:color="auto"/>
            <w:left w:val="none" w:sz="0" w:space="0" w:color="auto"/>
            <w:bottom w:val="none" w:sz="0" w:space="0" w:color="auto"/>
            <w:right w:val="none" w:sz="0" w:space="0" w:color="auto"/>
          </w:divBdr>
          <w:divsChild>
            <w:div w:id="1464226920">
              <w:marLeft w:val="0"/>
              <w:marRight w:val="0"/>
              <w:marTop w:val="0"/>
              <w:marBottom w:val="0"/>
              <w:divBdr>
                <w:top w:val="none" w:sz="0" w:space="0" w:color="auto"/>
                <w:left w:val="none" w:sz="0" w:space="0" w:color="auto"/>
                <w:bottom w:val="none" w:sz="0" w:space="0" w:color="auto"/>
                <w:right w:val="none" w:sz="0" w:space="0" w:color="auto"/>
              </w:divBdr>
              <w:divsChild>
                <w:div w:id="1370495584">
                  <w:marLeft w:val="0"/>
                  <w:marRight w:val="0"/>
                  <w:marTop w:val="0"/>
                  <w:marBottom w:val="0"/>
                  <w:divBdr>
                    <w:top w:val="none" w:sz="0" w:space="0" w:color="auto"/>
                    <w:left w:val="none" w:sz="0" w:space="0" w:color="auto"/>
                    <w:bottom w:val="none" w:sz="0" w:space="0" w:color="auto"/>
                    <w:right w:val="none" w:sz="0" w:space="0" w:color="auto"/>
                  </w:divBdr>
                  <w:divsChild>
                    <w:div w:id="131870685">
                      <w:marLeft w:val="-225"/>
                      <w:marRight w:val="-225"/>
                      <w:marTop w:val="0"/>
                      <w:marBottom w:val="0"/>
                      <w:divBdr>
                        <w:top w:val="none" w:sz="0" w:space="0" w:color="auto"/>
                        <w:left w:val="none" w:sz="0" w:space="0" w:color="auto"/>
                        <w:bottom w:val="none" w:sz="0" w:space="0" w:color="auto"/>
                        <w:right w:val="none" w:sz="0" w:space="0" w:color="auto"/>
                      </w:divBdr>
                      <w:divsChild>
                        <w:div w:id="732656628">
                          <w:marLeft w:val="0"/>
                          <w:marRight w:val="0"/>
                          <w:marTop w:val="0"/>
                          <w:marBottom w:val="0"/>
                          <w:divBdr>
                            <w:top w:val="none" w:sz="0" w:space="0" w:color="auto"/>
                            <w:left w:val="none" w:sz="0" w:space="0" w:color="auto"/>
                            <w:bottom w:val="none" w:sz="0" w:space="0" w:color="auto"/>
                            <w:right w:val="none" w:sz="0" w:space="0" w:color="auto"/>
                          </w:divBdr>
                          <w:divsChild>
                            <w:div w:id="702362885">
                              <w:marLeft w:val="0"/>
                              <w:marRight w:val="0"/>
                              <w:marTop w:val="0"/>
                              <w:marBottom w:val="0"/>
                              <w:divBdr>
                                <w:top w:val="none" w:sz="0" w:space="0" w:color="auto"/>
                                <w:left w:val="none" w:sz="0" w:space="0" w:color="auto"/>
                                <w:bottom w:val="none" w:sz="0" w:space="0" w:color="auto"/>
                                <w:right w:val="none" w:sz="0" w:space="0" w:color="auto"/>
                              </w:divBdr>
                              <w:divsChild>
                                <w:div w:id="1400714855">
                                  <w:marLeft w:val="0"/>
                                  <w:marRight w:val="0"/>
                                  <w:marTop w:val="0"/>
                                  <w:marBottom w:val="0"/>
                                  <w:divBdr>
                                    <w:top w:val="none" w:sz="0" w:space="0" w:color="auto"/>
                                    <w:left w:val="none" w:sz="0" w:space="0" w:color="auto"/>
                                    <w:bottom w:val="none" w:sz="0" w:space="0" w:color="auto"/>
                                    <w:right w:val="none" w:sz="0" w:space="0" w:color="auto"/>
                                  </w:divBdr>
                                  <w:divsChild>
                                    <w:div w:id="449980538">
                                      <w:marLeft w:val="0"/>
                                      <w:marRight w:val="0"/>
                                      <w:marTop w:val="0"/>
                                      <w:marBottom w:val="0"/>
                                      <w:divBdr>
                                        <w:top w:val="none" w:sz="0" w:space="0" w:color="auto"/>
                                        <w:left w:val="none" w:sz="0" w:space="0" w:color="auto"/>
                                        <w:bottom w:val="none" w:sz="0" w:space="0" w:color="auto"/>
                                        <w:right w:val="none" w:sz="0" w:space="0" w:color="auto"/>
                                      </w:divBdr>
                                      <w:divsChild>
                                        <w:div w:id="131749785">
                                          <w:marLeft w:val="0"/>
                                          <w:marRight w:val="0"/>
                                          <w:marTop w:val="0"/>
                                          <w:marBottom w:val="0"/>
                                          <w:divBdr>
                                            <w:top w:val="none" w:sz="0" w:space="0" w:color="auto"/>
                                            <w:left w:val="none" w:sz="0" w:space="0" w:color="auto"/>
                                            <w:bottom w:val="none" w:sz="0" w:space="0" w:color="auto"/>
                                            <w:right w:val="none" w:sz="0" w:space="0" w:color="auto"/>
                                          </w:divBdr>
                                          <w:divsChild>
                                            <w:div w:id="990792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17243052">
      <w:bodyDiv w:val="1"/>
      <w:marLeft w:val="0"/>
      <w:marRight w:val="0"/>
      <w:marTop w:val="0"/>
      <w:marBottom w:val="0"/>
      <w:divBdr>
        <w:top w:val="none" w:sz="0" w:space="0" w:color="auto"/>
        <w:left w:val="none" w:sz="0" w:space="0" w:color="auto"/>
        <w:bottom w:val="none" w:sz="0" w:space="0" w:color="auto"/>
        <w:right w:val="none" w:sz="0" w:space="0" w:color="auto"/>
      </w:divBdr>
      <w:divsChild>
        <w:div w:id="190728109">
          <w:marLeft w:val="0"/>
          <w:marRight w:val="0"/>
          <w:marTop w:val="0"/>
          <w:marBottom w:val="0"/>
          <w:divBdr>
            <w:top w:val="none" w:sz="0" w:space="0" w:color="auto"/>
            <w:left w:val="none" w:sz="0" w:space="0" w:color="auto"/>
            <w:bottom w:val="none" w:sz="0" w:space="0" w:color="auto"/>
            <w:right w:val="none" w:sz="0" w:space="0" w:color="auto"/>
          </w:divBdr>
          <w:divsChild>
            <w:div w:id="1650474666">
              <w:marLeft w:val="0"/>
              <w:marRight w:val="0"/>
              <w:marTop w:val="0"/>
              <w:marBottom w:val="0"/>
              <w:divBdr>
                <w:top w:val="none" w:sz="0" w:space="0" w:color="auto"/>
                <w:left w:val="none" w:sz="0" w:space="0" w:color="auto"/>
                <w:bottom w:val="none" w:sz="0" w:space="0" w:color="auto"/>
                <w:right w:val="none" w:sz="0" w:space="0" w:color="auto"/>
              </w:divBdr>
              <w:divsChild>
                <w:div w:id="1789859994">
                  <w:marLeft w:val="0"/>
                  <w:marRight w:val="0"/>
                  <w:marTop w:val="0"/>
                  <w:marBottom w:val="0"/>
                  <w:divBdr>
                    <w:top w:val="none" w:sz="0" w:space="0" w:color="auto"/>
                    <w:left w:val="none" w:sz="0" w:space="0" w:color="auto"/>
                    <w:bottom w:val="none" w:sz="0" w:space="0" w:color="auto"/>
                    <w:right w:val="none" w:sz="0" w:space="0" w:color="auto"/>
                  </w:divBdr>
                  <w:divsChild>
                    <w:div w:id="92210062">
                      <w:marLeft w:val="0"/>
                      <w:marRight w:val="0"/>
                      <w:marTop w:val="0"/>
                      <w:marBottom w:val="0"/>
                      <w:divBdr>
                        <w:top w:val="none" w:sz="0" w:space="0" w:color="auto"/>
                        <w:left w:val="none" w:sz="0" w:space="0" w:color="auto"/>
                        <w:bottom w:val="none" w:sz="0" w:space="0" w:color="auto"/>
                        <w:right w:val="none" w:sz="0" w:space="0" w:color="auto"/>
                      </w:divBdr>
                      <w:divsChild>
                        <w:div w:id="1666283528">
                          <w:marLeft w:val="0"/>
                          <w:marRight w:val="0"/>
                          <w:marTop w:val="0"/>
                          <w:marBottom w:val="0"/>
                          <w:divBdr>
                            <w:top w:val="none" w:sz="0" w:space="0" w:color="auto"/>
                            <w:left w:val="none" w:sz="0" w:space="0" w:color="auto"/>
                            <w:bottom w:val="none" w:sz="0" w:space="0" w:color="auto"/>
                            <w:right w:val="none" w:sz="0" w:space="0" w:color="auto"/>
                          </w:divBdr>
                          <w:divsChild>
                            <w:div w:id="2040201789">
                              <w:marLeft w:val="0"/>
                              <w:marRight w:val="0"/>
                              <w:marTop w:val="0"/>
                              <w:marBottom w:val="0"/>
                              <w:divBdr>
                                <w:top w:val="none" w:sz="0" w:space="0" w:color="auto"/>
                                <w:left w:val="none" w:sz="0" w:space="0" w:color="auto"/>
                                <w:bottom w:val="none" w:sz="0" w:space="0" w:color="auto"/>
                                <w:right w:val="none" w:sz="0" w:space="0" w:color="auto"/>
                              </w:divBdr>
                              <w:divsChild>
                                <w:div w:id="989405773">
                                  <w:marLeft w:val="0"/>
                                  <w:marRight w:val="0"/>
                                  <w:marTop w:val="0"/>
                                  <w:marBottom w:val="0"/>
                                  <w:divBdr>
                                    <w:top w:val="none" w:sz="0" w:space="0" w:color="auto"/>
                                    <w:left w:val="none" w:sz="0" w:space="0" w:color="auto"/>
                                    <w:bottom w:val="none" w:sz="0" w:space="0" w:color="auto"/>
                                    <w:right w:val="none" w:sz="0" w:space="0" w:color="auto"/>
                                  </w:divBdr>
                                  <w:divsChild>
                                    <w:div w:id="1147554959">
                                      <w:marLeft w:val="0"/>
                                      <w:marRight w:val="0"/>
                                      <w:marTop w:val="0"/>
                                      <w:marBottom w:val="0"/>
                                      <w:divBdr>
                                        <w:top w:val="none" w:sz="0" w:space="0" w:color="auto"/>
                                        <w:left w:val="none" w:sz="0" w:space="0" w:color="auto"/>
                                        <w:bottom w:val="none" w:sz="0" w:space="0" w:color="auto"/>
                                        <w:right w:val="none" w:sz="0" w:space="0" w:color="auto"/>
                                      </w:divBdr>
                                      <w:divsChild>
                                        <w:div w:id="676271200">
                                          <w:marLeft w:val="0"/>
                                          <w:marRight w:val="0"/>
                                          <w:marTop w:val="0"/>
                                          <w:marBottom w:val="0"/>
                                          <w:divBdr>
                                            <w:top w:val="none" w:sz="0" w:space="0" w:color="auto"/>
                                            <w:left w:val="none" w:sz="0" w:space="0" w:color="auto"/>
                                            <w:bottom w:val="none" w:sz="0" w:space="0" w:color="auto"/>
                                            <w:right w:val="none" w:sz="0" w:space="0" w:color="auto"/>
                                          </w:divBdr>
                                          <w:divsChild>
                                            <w:div w:id="1575235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2846367">
      <w:bodyDiv w:val="1"/>
      <w:marLeft w:val="0"/>
      <w:marRight w:val="0"/>
      <w:marTop w:val="0"/>
      <w:marBottom w:val="0"/>
      <w:divBdr>
        <w:top w:val="none" w:sz="0" w:space="0" w:color="auto"/>
        <w:left w:val="none" w:sz="0" w:space="0" w:color="auto"/>
        <w:bottom w:val="none" w:sz="0" w:space="0" w:color="auto"/>
        <w:right w:val="none" w:sz="0" w:space="0" w:color="auto"/>
      </w:divBdr>
      <w:divsChild>
        <w:div w:id="1686125715">
          <w:marLeft w:val="0"/>
          <w:marRight w:val="0"/>
          <w:marTop w:val="0"/>
          <w:marBottom w:val="0"/>
          <w:divBdr>
            <w:top w:val="none" w:sz="0" w:space="0" w:color="auto"/>
            <w:left w:val="none" w:sz="0" w:space="0" w:color="auto"/>
            <w:bottom w:val="none" w:sz="0" w:space="0" w:color="auto"/>
            <w:right w:val="none" w:sz="0" w:space="0" w:color="auto"/>
          </w:divBdr>
          <w:divsChild>
            <w:div w:id="1840268595">
              <w:marLeft w:val="0"/>
              <w:marRight w:val="0"/>
              <w:marTop w:val="0"/>
              <w:marBottom w:val="0"/>
              <w:divBdr>
                <w:top w:val="none" w:sz="0" w:space="0" w:color="auto"/>
                <w:left w:val="none" w:sz="0" w:space="0" w:color="auto"/>
                <w:bottom w:val="none" w:sz="0" w:space="0" w:color="auto"/>
                <w:right w:val="none" w:sz="0" w:space="0" w:color="auto"/>
              </w:divBdr>
              <w:divsChild>
                <w:div w:id="1884094547">
                  <w:marLeft w:val="-225"/>
                  <w:marRight w:val="-225"/>
                  <w:marTop w:val="0"/>
                  <w:marBottom w:val="0"/>
                  <w:divBdr>
                    <w:top w:val="none" w:sz="0" w:space="0" w:color="auto"/>
                    <w:left w:val="none" w:sz="0" w:space="0" w:color="auto"/>
                    <w:bottom w:val="none" w:sz="0" w:space="0" w:color="auto"/>
                    <w:right w:val="none" w:sz="0" w:space="0" w:color="auto"/>
                  </w:divBdr>
                  <w:divsChild>
                    <w:div w:id="62878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choolsallianceforexcellence.co.uk/Supporting-Schools/Primary/Curriculum-Resources-Primary" TargetMode="External"/><Relationship Id="rId18" Type="http://schemas.openxmlformats.org/officeDocument/2006/relationships/hyperlink" Target="http://code-it.co.uk/csplanning.html" TargetMode="External"/><Relationship Id="rId26" Type="http://schemas.openxmlformats.org/officeDocument/2006/relationships/hyperlink" Target="https://positiveyoungmind.com/10-de-escalation-techniques-with-social-distancing-in-mind/" TargetMode="External"/><Relationship Id="rId39" Type="http://schemas.openxmlformats.org/officeDocument/2006/relationships/hyperlink" Target="https://www.gov.uk/guidance/adapting-teaching-practice-for-remote-education" TargetMode="External"/><Relationship Id="rId3" Type="http://schemas.openxmlformats.org/officeDocument/2006/relationships/customXml" Target="../customXml/item3.xml"/><Relationship Id="rId21" Type="http://schemas.openxmlformats.org/officeDocument/2006/relationships/hyperlink" Target="https://www.jollylearning.co.uk/school-closure-support-for-parents/" TargetMode="External"/><Relationship Id="rId34" Type="http://schemas.openxmlformats.org/officeDocument/2006/relationships/hyperlink" Target="http://manchesterparentcarerforum.org.uk/back-to-school-resources-for-autistic-students-parents-schools-colleges/" TargetMode="External"/><Relationship Id="rId42" Type="http://schemas.openxmlformats.org/officeDocument/2006/relationships/hyperlink" Target="https://schoolleaders.thekeysupport.com/covid-19/deliver-remote-learning/lead-your-approach/how-primary-schools-are-making-excellent-use-digital-education-platforms/" TargetMode="External"/><Relationship Id="rId7" Type="http://schemas.openxmlformats.org/officeDocument/2006/relationships/settings" Target="settings.xml"/><Relationship Id="rId12" Type="http://schemas.openxmlformats.org/officeDocument/2006/relationships/hyperlink" Target="https://www.gov.uk/government/publications/coronavirus-covid-19-online-education-resources/online-science-pe-wellbeing-and-send-resources-for-home-education" TargetMode="External"/><Relationship Id="rId17" Type="http://schemas.openxmlformats.org/officeDocument/2006/relationships/hyperlink" Target="https://www.barefootcomputing.org/primary-computing-resources" TargetMode="External"/><Relationship Id="rId25" Type="http://schemas.openxmlformats.org/officeDocument/2006/relationships/hyperlink" Target="https://elearning.creativeeducation.co.uk/courses/support-a-safe-successful-return-to-school-using-the-swan-framework/" TargetMode="External"/><Relationship Id="rId33" Type="http://schemas.openxmlformats.org/officeDocument/2006/relationships/hyperlink" Target="https://clpe.org.uk/aboutus/news/clpes-recovery-curriculum-primary-schools-teaching-notes-here-we-are-notes-planet-earth" TargetMode="External"/><Relationship Id="rId38" Type="http://schemas.openxmlformats.org/officeDocument/2006/relationships/hyperlink" Target="https://www.oliverjeffers.com/here-we-are/" TargetMode="External"/><Relationship Id="rId2" Type="http://schemas.openxmlformats.org/officeDocument/2006/relationships/customXml" Target="../customXml/item2.xml"/><Relationship Id="rId16" Type="http://schemas.openxmlformats.org/officeDocument/2006/relationships/hyperlink" Target="https://www.scholastic.co.uk/blog/Top-50-places-to-find-FREE-teaching-resources-38551" TargetMode="External"/><Relationship Id="rId20" Type="http://schemas.openxmlformats.org/officeDocument/2006/relationships/hyperlink" Target="https://mcusercontent.com/990ddb5c456385682f7129ab7/files/8d7ffabd-c160-4d64-a238-ff4f167985a4/Recovery_Curriculum_support_pack.02.pdf" TargetMode="External"/><Relationship Id="rId29" Type="http://schemas.openxmlformats.org/officeDocument/2006/relationships/hyperlink" Target="https://www.pshe-association.org.uk/advice-addressing-coronavirus-covid-19-pshe" TargetMode="External"/><Relationship Id="rId41" Type="http://schemas.openxmlformats.org/officeDocument/2006/relationships/hyperlink" Target="https://www.gov.uk/government/case-studies/a-mixed-approach-to-remote-education-at-a-primary-school"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https://www.oxfordowl.co.uk/" TargetMode="External"/><Relationship Id="rId24" Type="http://schemas.openxmlformats.org/officeDocument/2006/relationships/hyperlink" Target="https://www.coventry.gov.uk/info/62/coventry_send_support_service/3632/primary_recovery_curriculum" TargetMode="External"/><Relationship Id="rId32" Type="http://schemas.openxmlformats.org/officeDocument/2006/relationships/hyperlink" Target="https://www.twinkl.co.uk/resource/primary-recovery-curriculum-supporting-childrens-wellbeing-t-slt-1232" TargetMode="External"/><Relationship Id="rId37" Type="http://schemas.openxmlformats.org/officeDocument/2006/relationships/hyperlink" Target="http://manchesterparentcarerforum.org.uk/back-to-school-resources-for-autistic-students-parents-schools-colleges/" TargetMode="External"/><Relationship Id="rId40" Type="http://schemas.openxmlformats.org/officeDocument/2006/relationships/hyperlink" Target="https://www.gov.uk/government/collections/case-studies-remote-education-practice-for-schools-during-coronavirus-covid-19" TargetMode="External"/><Relationship Id="rId45"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ecpublishing.co.uk/collections/free" TargetMode="External"/><Relationship Id="rId23" Type="http://schemas.openxmlformats.org/officeDocument/2006/relationships/hyperlink" Target="http://allianceforlearning.co.uk/wp-content/uploads/2020/06/Recovery-Resources.pdf" TargetMode="External"/><Relationship Id="rId28" Type="http://schemas.openxmlformats.org/officeDocument/2006/relationships/hyperlink" Target="https://www.schoolwellbeing.co.uk/pages/covid-19-coronavirus-advice-and-resources-for-settings-and-families" TargetMode="External"/><Relationship Id="rId36" Type="http://schemas.openxmlformats.org/officeDocument/2006/relationships/hyperlink" Target="http://manchesterparentcarerforum.org.uk/back-to-school-resources-for-autistic-students-parents-schools-colleges/" TargetMode="External"/><Relationship Id="rId10" Type="http://schemas.openxmlformats.org/officeDocument/2006/relationships/hyperlink" Target="https://www.pearson.com/uk/educators/schools/update-for-schools/secondary-support.html" TargetMode="External"/><Relationship Id="rId19" Type="http://schemas.openxmlformats.org/officeDocument/2006/relationships/hyperlink" Target="https://www.history.org.uk/primary/categories/7/news/3815/primary-resources-to-support-you-during-covid-19" TargetMode="External"/><Relationship Id="rId31" Type="http://schemas.openxmlformats.org/officeDocument/2006/relationships/hyperlink" Target="https://actinternational.org.uk/news/2020/7/5/developing-resources-to-help-children-with-covid-related-anxiety" TargetMode="External"/><Relationship Id="rId44"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pearson.com/uk/educators/schools/update-for-schools/primary-support.html" TargetMode="External"/><Relationship Id="rId14" Type="http://schemas.openxmlformats.org/officeDocument/2006/relationships/hyperlink" Target="https://my.chartered.college/2020/06/catch-up-and-recovery-approaches-selected-reading/" TargetMode="External"/><Relationship Id="rId22" Type="http://schemas.openxmlformats.org/officeDocument/2006/relationships/hyperlink" Target="https://assets.publishing.service.gov.uk/government/uploads/system/uploads/attachment_data/file/739722/literacy_and_numeracy_catch_up_strategies_amended_july-2018_amended_10.09.18.pdf" TargetMode="External"/><Relationship Id="rId27" Type="http://schemas.openxmlformats.org/officeDocument/2006/relationships/hyperlink" Target="http://manchesterparentcarerforum.org.uk/back-to-school-resources-for-autistic-students-parents-schools-colleges/" TargetMode="External"/><Relationship Id="rId30" Type="http://schemas.openxmlformats.org/officeDocument/2006/relationships/hyperlink" Target="https://www.place2be.org.uk/our-services/services-for-schools/mental-health-resources-for-schools/coronavirus-wellbeing-activity-ideas-for-schools/" TargetMode="External"/><Relationship Id="rId35" Type="http://schemas.openxmlformats.org/officeDocument/2006/relationships/hyperlink" Target="http://manchesterparentcarerforum.org.uk/back-to-school-resources-for-autistic-students-parents-schools-colleges/" TargetMode="External"/><Relationship Id="rId43" Type="http://schemas.openxmlformats.org/officeDocument/2006/relationships/hyperlink" Target="https://educationendowmentfoundation.org.uk/covid-19-resources/covid-19-support-guide-for-school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17B44D47A728488F65D9C43EFCFE2F" ma:contentTypeVersion="13" ma:contentTypeDescription="Create a new document." ma:contentTypeScope="" ma:versionID="f8b1a91cc74eeb03e4abd382e05c439b">
  <xsd:schema xmlns:xsd="http://www.w3.org/2001/XMLSchema" xmlns:xs="http://www.w3.org/2001/XMLSchema" xmlns:p="http://schemas.microsoft.com/office/2006/metadata/properties" xmlns:ns3="0b5b71a2-06e1-4c1d-a571-53e4d83ad5b0" xmlns:ns4="555c19f3-c827-4013-84b1-e728aca3249c" targetNamespace="http://schemas.microsoft.com/office/2006/metadata/properties" ma:root="true" ma:fieldsID="2ff88b3c5596fb1c74a0adb8e69112bd" ns3:_="" ns4:_="">
    <xsd:import namespace="0b5b71a2-06e1-4c1d-a571-53e4d83ad5b0"/>
    <xsd:import namespace="555c19f3-c827-4013-84b1-e728aca3249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71a2-06e1-4c1d-a571-53e4d83ad5b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5c19f3-c827-4013-84b1-e728aca3249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36FEC88-80D1-490B-982A-76BAEF5BE9F0}">
  <ds:schemaRefs>
    <ds:schemaRef ds:uri="http://schemas.microsoft.com/sharepoint/v3/contenttype/forms"/>
  </ds:schemaRefs>
</ds:datastoreItem>
</file>

<file path=customXml/itemProps2.xml><?xml version="1.0" encoding="utf-8"?>
<ds:datastoreItem xmlns:ds="http://schemas.openxmlformats.org/officeDocument/2006/customXml" ds:itemID="{5AF7D2F2-3720-45C3-8070-8A6B12808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5b71a2-06e1-4c1d-a571-53e4d83ad5b0"/>
    <ds:schemaRef ds:uri="555c19f3-c827-4013-84b1-e728aca3249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E99742-4CB3-4B69-BCDA-B16BA1D16F4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2012</Words>
  <Characters>11469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Gloucestershire County Council</Company>
  <LinksUpToDate>false</LinksUpToDate>
  <CharactersWithSpaces>13455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PEARSON, Laura</dc:creator>
  <cp:lastModifiedBy>Henry Chan</cp:lastModifiedBy>
  <cp:revision>2</cp:revision>
  <dcterms:created xsi:type="dcterms:W3CDTF">2020-11-05T10:53:00Z</dcterms:created>
  <dcterms:modified xsi:type="dcterms:W3CDTF">2020-11-05T10:53:00Z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0x010100BD17B44D47A728488F65D9C43EFCFE2F</vt:lpwstr>
  </property>
</Properties>
</file>