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B6" w:rsidRPr="006021D5" w:rsidRDefault="0087547A">
      <w:pPr>
        <w:rPr>
          <w:b/>
          <w:sz w:val="26"/>
          <w:szCs w:val="26"/>
        </w:rPr>
      </w:pPr>
      <w:r w:rsidRPr="006021D5">
        <w:rPr>
          <w:b/>
          <w:noProof/>
          <w:sz w:val="26"/>
          <w:szCs w:val="26"/>
          <w:lang w:eastAsia="en-GB"/>
        </w:rPr>
        <w:drawing>
          <wp:anchor distT="0" distB="0" distL="114300" distR="114300" simplePos="0" relativeHeight="251658240" behindDoc="1" locked="0" layoutInCell="1" allowOverlap="1" wp14:anchorId="7912BF8E" wp14:editId="5F4BAE4F">
            <wp:simplePos x="0" y="0"/>
            <wp:positionH relativeFrom="column">
              <wp:posOffset>5724525</wp:posOffset>
            </wp:positionH>
            <wp:positionV relativeFrom="paragraph">
              <wp:posOffset>-866775</wp:posOffset>
            </wp:positionV>
            <wp:extent cx="857250" cy="942975"/>
            <wp:effectExtent l="0" t="0" r="0" b="9525"/>
            <wp:wrapTight wrapText="bothSides">
              <wp:wrapPolygon edited="0">
                <wp:start x="0" y="0"/>
                <wp:lineTo x="0" y="21382"/>
                <wp:lineTo x="21120" y="21382"/>
                <wp:lineTo x="21120" y="0"/>
                <wp:lineTo x="0" y="0"/>
              </wp:wrapPolygon>
            </wp:wrapTight>
            <wp:docPr id="64" name="Google Shape;64;p12"/>
            <wp:cNvGraphicFramePr/>
            <a:graphic xmlns:a="http://schemas.openxmlformats.org/drawingml/2006/main">
              <a:graphicData uri="http://schemas.openxmlformats.org/drawingml/2006/picture">
                <pic:pic xmlns:pic="http://schemas.openxmlformats.org/drawingml/2006/picture">
                  <pic:nvPicPr>
                    <pic:cNvPr id="64" name="Google Shape;64;p12"/>
                    <pic:cNvPicPr preferRelativeResize="0"/>
                  </pic:nvPicPr>
                  <pic:blipFill rotWithShape="1">
                    <a:blip r:embed="rId7">
                      <a:alphaModFix/>
                      <a:extLst>
                        <a:ext uri="{28A0092B-C50C-407E-A947-70E740481C1C}">
                          <a14:useLocalDpi xmlns:a14="http://schemas.microsoft.com/office/drawing/2010/main" val="0"/>
                        </a:ext>
                      </a:extLst>
                    </a:blip>
                    <a:srcRect/>
                    <a:stretch/>
                  </pic:blipFill>
                  <pic:spPr>
                    <a:xfrm>
                      <a:off x="0" y="0"/>
                      <a:ext cx="8572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EB6" w:rsidRPr="006021D5">
        <w:rPr>
          <w:b/>
          <w:sz w:val="26"/>
          <w:szCs w:val="26"/>
        </w:rPr>
        <w:t>Risk assessment for vulnerable children</w:t>
      </w:r>
      <w:r w:rsidR="006021D5" w:rsidRPr="006021D5">
        <w:rPr>
          <w:b/>
          <w:sz w:val="26"/>
          <w:szCs w:val="26"/>
        </w:rPr>
        <w:t>/young people</w:t>
      </w:r>
      <w:r w:rsidRPr="006021D5">
        <w:rPr>
          <w:b/>
          <w:noProof/>
          <w:sz w:val="26"/>
          <w:szCs w:val="26"/>
          <w:lang w:eastAsia="en-GB"/>
        </w:rPr>
        <w:t xml:space="preserve"> during C</w:t>
      </w:r>
      <w:r w:rsidR="00FB1629" w:rsidRPr="006021D5">
        <w:rPr>
          <w:b/>
          <w:noProof/>
          <w:sz w:val="26"/>
          <w:szCs w:val="26"/>
          <w:lang w:eastAsia="en-GB"/>
        </w:rPr>
        <w:t>OVID</w:t>
      </w:r>
      <w:r w:rsidRPr="006021D5">
        <w:rPr>
          <w:b/>
          <w:noProof/>
          <w:sz w:val="26"/>
          <w:szCs w:val="26"/>
          <w:lang w:eastAsia="en-GB"/>
        </w:rPr>
        <w:t xml:space="preserve"> 19 outbreak</w:t>
      </w:r>
    </w:p>
    <w:p w:rsidR="00FB1629" w:rsidRDefault="00FB1629" w:rsidP="0087547A">
      <w:pPr>
        <w:rPr>
          <w:b/>
        </w:rPr>
      </w:pPr>
      <w:r>
        <w:rPr>
          <w:b/>
        </w:rPr>
        <w:t>Government Guidance:</w:t>
      </w:r>
    </w:p>
    <w:p w:rsidR="004C7466" w:rsidRDefault="004C7466" w:rsidP="0087547A">
      <w:pPr>
        <w:rPr>
          <w:lang w:val="en"/>
        </w:rPr>
      </w:pPr>
      <w:r>
        <w:rPr>
          <w:lang w:val="en"/>
        </w:rPr>
        <w:t>Vulnerable children include those who have a social worker and those children and young people up to the age of 25 with education, health and care (EHC) plans. Schools and other education providers may also want to support other children who are vulnerable where they are able to do so.</w:t>
      </w:r>
    </w:p>
    <w:p w:rsidR="004C7466" w:rsidRPr="004F667E" w:rsidRDefault="004C7466" w:rsidP="0087547A">
      <w:pPr>
        <w:rPr>
          <w:lang w:val="en"/>
        </w:rPr>
      </w:pPr>
      <w:r>
        <w:rPr>
          <w:lang w:val="en"/>
        </w:rPr>
        <w:t xml:space="preserve">There is an expectation that vulnerable children who have a social worker will attend an education setting, so long as they do not have underlying health conditions that put them at severe risk. In circumstances where a parent does not want to bring their child to an education setting, and their child is considered vulnerable, the social worker and education setting should explore the reasons for this, directly </w:t>
      </w:r>
      <w:r w:rsidRPr="004F667E">
        <w:rPr>
          <w:lang w:val="en"/>
        </w:rPr>
        <w:t xml:space="preserve">with the parent </w:t>
      </w:r>
      <w:hyperlink r:id="rId8" w:history="1">
        <w:r w:rsidRPr="004F667E">
          <w:rPr>
            <w:rStyle w:val="Hyperlink"/>
            <w:lang w:val="en"/>
          </w:rPr>
          <w:t>(DfE, 27</w:t>
        </w:r>
        <w:r w:rsidRPr="004F667E">
          <w:rPr>
            <w:rStyle w:val="Hyperlink"/>
            <w:vertAlign w:val="superscript"/>
            <w:lang w:val="en"/>
          </w:rPr>
          <w:t>th</w:t>
        </w:r>
        <w:r w:rsidRPr="004F667E">
          <w:rPr>
            <w:rStyle w:val="Hyperlink"/>
            <w:lang w:val="en"/>
          </w:rPr>
          <w:t xml:space="preserve"> March 2020)</w:t>
        </w:r>
      </w:hyperlink>
      <w:r w:rsidR="005A286C" w:rsidRPr="004F667E">
        <w:rPr>
          <w:lang w:val="en"/>
        </w:rPr>
        <w:t>.</w:t>
      </w:r>
      <w:r w:rsidRPr="004F667E">
        <w:rPr>
          <w:lang w:val="en"/>
        </w:rPr>
        <w:t xml:space="preserve"> </w:t>
      </w:r>
    </w:p>
    <w:p w:rsidR="000F6727" w:rsidRPr="004F667E" w:rsidRDefault="000F6727" w:rsidP="0087547A">
      <w:pPr>
        <w:rPr>
          <w:b/>
        </w:rPr>
      </w:pPr>
      <w:r w:rsidRPr="004F667E">
        <w:rPr>
          <w:lang w:val="en"/>
        </w:rPr>
        <w:t xml:space="preserve">Please note that Children in Care are included in the vulnerable children category and this </w:t>
      </w:r>
      <w:r w:rsidR="004F667E" w:rsidRPr="004F667E">
        <w:rPr>
          <w:lang w:val="en"/>
        </w:rPr>
        <w:t>r</w:t>
      </w:r>
      <w:r w:rsidRPr="004F667E">
        <w:rPr>
          <w:lang w:val="en"/>
        </w:rPr>
        <w:t>isk assessment should be do</w:t>
      </w:r>
      <w:r w:rsidR="004F667E" w:rsidRPr="004F667E">
        <w:rPr>
          <w:lang w:val="en"/>
        </w:rPr>
        <w:t>n</w:t>
      </w:r>
      <w:r w:rsidRPr="004F667E">
        <w:rPr>
          <w:lang w:val="en"/>
        </w:rPr>
        <w:t xml:space="preserve">e in collaboration with the child’s carer(s) and social worker. </w:t>
      </w:r>
    </w:p>
    <w:p w:rsidR="0087547A" w:rsidRDefault="000F6727" w:rsidP="0087547A">
      <w:pPr>
        <w:rPr>
          <w:b/>
        </w:rPr>
      </w:pPr>
      <w:r w:rsidRPr="004F667E">
        <w:rPr>
          <w:b/>
        </w:rPr>
        <w:t>Guidance for completing this risk assessment</w:t>
      </w:r>
      <w:r w:rsidR="00FB1629" w:rsidRPr="004F667E">
        <w:rPr>
          <w:b/>
        </w:rPr>
        <w:t>:</w:t>
      </w:r>
    </w:p>
    <w:p w:rsidR="000F6727" w:rsidRPr="000F6727" w:rsidRDefault="009B6D51" w:rsidP="0087547A">
      <w:r>
        <w:t xml:space="preserve">For children who are vulnerable and also have an EHCP plan a risk assessment may have already been completed. </w:t>
      </w:r>
    </w:p>
    <w:p w:rsidR="000F6727" w:rsidRDefault="0087547A" w:rsidP="0087547A">
      <w:r w:rsidRPr="004F667E">
        <w:t xml:space="preserve">Where </w:t>
      </w:r>
      <w:r w:rsidR="004F667E" w:rsidRPr="004F667E">
        <w:t xml:space="preserve">an </w:t>
      </w:r>
      <w:r w:rsidRPr="004F667E">
        <w:t>existing risk assessment</w:t>
      </w:r>
      <w:r w:rsidR="004F667E" w:rsidRPr="004F667E">
        <w:t xml:space="preserve"> is available</w:t>
      </w:r>
      <w:r w:rsidR="009B6D51" w:rsidRPr="004F667E">
        <w:t xml:space="preserve">, there is not </w:t>
      </w:r>
      <w:r w:rsidR="004F667E" w:rsidRPr="004F667E">
        <w:t xml:space="preserve">an </w:t>
      </w:r>
      <w:r w:rsidR="009B6D51" w:rsidRPr="004F667E">
        <w:t>expectation that the school or</w:t>
      </w:r>
      <w:r w:rsidR="00FB1629" w:rsidRPr="004F667E">
        <w:t xml:space="preserve"> </w:t>
      </w:r>
      <w:r w:rsidR="009B6D51" w:rsidRPr="004F667E">
        <w:t>setting should repeat the process</w:t>
      </w:r>
      <w:r w:rsidR="004F667E" w:rsidRPr="004F667E">
        <w:t>.</w:t>
      </w:r>
      <w:r w:rsidR="005A286C" w:rsidRPr="004F667E">
        <w:t xml:space="preserve"> </w:t>
      </w:r>
      <w:r w:rsidR="004F667E" w:rsidRPr="004F667E">
        <w:t>H</w:t>
      </w:r>
      <w:r w:rsidR="005A286C" w:rsidRPr="004F667E">
        <w:t>owever</w:t>
      </w:r>
      <w:r w:rsidRPr="004F667E">
        <w:t xml:space="preserve"> </w:t>
      </w:r>
      <w:r w:rsidR="004F667E" w:rsidRPr="004F667E">
        <w:t xml:space="preserve">where there is </w:t>
      </w:r>
      <w:r w:rsidR="005A286C" w:rsidRPr="004F667E">
        <w:t>any additio</w:t>
      </w:r>
      <w:r w:rsidR="009B6D51" w:rsidRPr="004F667E">
        <w:t>nal information</w:t>
      </w:r>
      <w:r w:rsidR="004F667E" w:rsidRPr="004F667E">
        <w:t xml:space="preserve">, this </w:t>
      </w:r>
      <w:r w:rsidR="009B6D51" w:rsidRPr="004F667E">
        <w:t xml:space="preserve">  </w:t>
      </w:r>
      <w:r w:rsidR="004F667E" w:rsidRPr="004F667E">
        <w:t>sh</w:t>
      </w:r>
      <w:r w:rsidR="009B6D51" w:rsidRPr="004F667E">
        <w:t xml:space="preserve">ould be added </w:t>
      </w:r>
      <w:r w:rsidR="004F667E" w:rsidRPr="004F667E">
        <w:t xml:space="preserve"> to the </w:t>
      </w:r>
      <w:r w:rsidR="00BD0228" w:rsidRPr="004F667E">
        <w:t>existing risk assessment,</w:t>
      </w:r>
      <w:r w:rsidRPr="004F667E">
        <w:t xml:space="preserve"> to take into</w:t>
      </w:r>
      <w:r w:rsidR="000F6727" w:rsidRPr="004F667E">
        <w:t xml:space="preserve"> account </w:t>
      </w:r>
      <w:r w:rsidR="009B6D51" w:rsidRPr="004F667E">
        <w:t xml:space="preserve">new or heightened vulnerabilities, </w:t>
      </w:r>
      <w:r w:rsidR="000F6727" w:rsidRPr="004F667E">
        <w:t>temporary circumstance</w:t>
      </w:r>
      <w:r w:rsidRPr="004F667E">
        <w:t xml:space="preserve">s </w:t>
      </w:r>
      <w:r w:rsidR="009B6D51" w:rsidRPr="004F667E">
        <w:t>or those associated with</w:t>
      </w:r>
      <w:r w:rsidRPr="004F667E">
        <w:t xml:space="preserve"> the </w:t>
      </w:r>
      <w:r w:rsidR="005A286C" w:rsidRPr="004F667E">
        <w:t xml:space="preserve">COVID 19 </w:t>
      </w:r>
      <w:r w:rsidRPr="004F667E">
        <w:t>outbreak</w:t>
      </w:r>
      <w:r w:rsidR="005A286C" w:rsidRPr="004F667E">
        <w:t>.</w:t>
      </w:r>
    </w:p>
    <w:p w:rsidR="005A286C" w:rsidRDefault="005A286C" w:rsidP="0087547A">
      <w:r>
        <w:t>This form should be completed in cons</w:t>
      </w:r>
      <w:r w:rsidR="00BD0228">
        <w:t>u</w:t>
      </w:r>
      <w:r>
        <w:t>l</w:t>
      </w:r>
      <w:r w:rsidR="00BD0228">
        <w:t>t</w:t>
      </w:r>
      <w:r>
        <w:t xml:space="preserve">ation with parents/carers, social workers and </w:t>
      </w:r>
      <w:r w:rsidR="00513D8E">
        <w:t>any other key professionals.</w:t>
      </w:r>
      <w:r>
        <w:t xml:space="preserve"> </w:t>
      </w:r>
    </w:p>
    <w:p w:rsidR="007F12AE" w:rsidRDefault="008F6FF4" w:rsidP="0087547A">
      <w:r>
        <w:t xml:space="preserve">Where possible Bristol City Council wants to encourage all its vulnerable pupils to </w:t>
      </w:r>
      <w:r w:rsidR="009B6D51">
        <w:t xml:space="preserve">attend their school/educational </w:t>
      </w:r>
      <w:r>
        <w:t xml:space="preserve">setting where possible, the decision should be informed by the completion of a risk assessment and regular review.     </w:t>
      </w:r>
    </w:p>
    <w:p w:rsidR="007F12AE" w:rsidRDefault="007F12AE" w:rsidP="007F12AE">
      <w:pPr>
        <w:rPr>
          <w:rFonts w:cs="Arial"/>
        </w:rPr>
      </w:pPr>
      <w:r>
        <w:t>When completing this form you should either complete Risk Assessment A (</w:t>
      </w:r>
      <w:r w:rsidRPr="007F12AE">
        <w:rPr>
          <w:rFonts w:cs="Arial"/>
        </w:rPr>
        <w:t>Assessment for a child/young person not attending</w:t>
      </w:r>
      <w:r>
        <w:rPr>
          <w:rFonts w:cs="Arial"/>
        </w:rPr>
        <w:t xml:space="preserve"> the</w:t>
      </w:r>
      <w:r w:rsidR="00DA798F">
        <w:rPr>
          <w:rFonts w:cs="Arial"/>
        </w:rPr>
        <w:t xml:space="preserve"> </w:t>
      </w:r>
      <w:r w:rsidRPr="007F12AE">
        <w:rPr>
          <w:rFonts w:cs="Arial"/>
        </w:rPr>
        <w:t xml:space="preserve">setting) or Assessment </w:t>
      </w:r>
      <w:r>
        <w:rPr>
          <w:rFonts w:cs="Arial"/>
        </w:rPr>
        <w:t>B (Assessment for a child/young person attending the se</w:t>
      </w:r>
      <w:r w:rsidR="00DA798F">
        <w:rPr>
          <w:rFonts w:cs="Arial"/>
        </w:rPr>
        <w:t xml:space="preserve">tting). Please note you may need to complete both over time as circumstances for the child/young person </w:t>
      </w:r>
      <w:r w:rsidR="00DA798F" w:rsidRPr="004F667E">
        <w:rPr>
          <w:rFonts w:cs="Arial"/>
        </w:rPr>
        <w:t xml:space="preserve">change. </w:t>
      </w:r>
      <w:r w:rsidR="009B6D51" w:rsidRPr="004F667E">
        <w:rPr>
          <w:rFonts w:cs="Arial"/>
        </w:rPr>
        <w:t>The text in the hazards</w:t>
      </w:r>
      <w:r w:rsidR="004F667E">
        <w:rPr>
          <w:rFonts w:cs="Arial"/>
        </w:rPr>
        <w:t xml:space="preserve">/risks </w:t>
      </w:r>
      <w:bookmarkStart w:id="0" w:name="_GoBack"/>
      <w:bookmarkEnd w:id="0"/>
      <w:r w:rsidR="009B6D51" w:rsidRPr="004F667E">
        <w:rPr>
          <w:rFonts w:cs="Arial"/>
        </w:rPr>
        <w:t>column shows examples and should be adapted for each assessment.</w:t>
      </w:r>
      <w:r w:rsidR="009B6D51">
        <w:rPr>
          <w:rFonts w:cs="Arial"/>
        </w:rPr>
        <w:t xml:space="preserve"> </w:t>
      </w:r>
    </w:p>
    <w:p w:rsidR="00DA798F" w:rsidRDefault="00DA798F" w:rsidP="007F12AE">
      <w:r>
        <w:rPr>
          <w:rFonts w:cs="Arial"/>
        </w:rPr>
        <w:t xml:space="preserve">If the complete risk assessment is for a child/young person with an EHCP please forward a copy to the SEN Team at </w:t>
      </w:r>
      <w:hyperlink r:id="rId9" w:history="1">
        <w:r>
          <w:rPr>
            <w:rStyle w:val="Hyperlink"/>
            <w:sz w:val="24"/>
          </w:rPr>
          <w:t>SEN@bristol.gov.uk</w:t>
        </w:r>
      </w:hyperlink>
    </w:p>
    <w:p w:rsidR="00DA798F" w:rsidRDefault="00DA798F" w:rsidP="007F12AE">
      <w:pPr>
        <w:rPr>
          <w:rFonts w:cs="Arial"/>
          <w:b/>
        </w:rPr>
      </w:pPr>
    </w:p>
    <w:p w:rsidR="004F667E" w:rsidRDefault="004F667E" w:rsidP="007F12AE">
      <w:pPr>
        <w:rPr>
          <w:rFonts w:cs="Arial"/>
          <w:b/>
        </w:rPr>
      </w:pPr>
    </w:p>
    <w:p w:rsidR="004F667E" w:rsidRPr="007F12AE" w:rsidRDefault="004F667E" w:rsidP="007F12AE">
      <w:pPr>
        <w:rPr>
          <w:rFonts w:cs="Arial"/>
          <w:b/>
        </w:rPr>
      </w:pPr>
    </w:p>
    <w:p w:rsidR="008F6FF4" w:rsidRDefault="007F12AE" w:rsidP="0087547A">
      <w:r>
        <w:t xml:space="preserve"> </w:t>
      </w:r>
      <w:r w:rsidR="008F6FF4">
        <w:t xml:space="preserve"> </w:t>
      </w:r>
    </w:p>
    <w:p w:rsidR="00257EB6" w:rsidRDefault="00C76901">
      <w:pPr>
        <w:rPr>
          <w:b/>
        </w:rPr>
      </w:pPr>
      <w:r>
        <w:rPr>
          <w:b/>
        </w:rPr>
        <w:lastRenderedPageBreak/>
        <w:t xml:space="preserve">Key </w:t>
      </w:r>
      <w:r w:rsidR="0087547A" w:rsidRPr="0087547A">
        <w:rPr>
          <w:b/>
        </w:rPr>
        <w:t>Details</w:t>
      </w:r>
      <w:r w:rsidR="0087547A">
        <w:rPr>
          <w:b/>
        </w:rPr>
        <w:t>:</w:t>
      </w:r>
    </w:p>
    <w:tbl>
      <w:tblPr>
        <w:tblStyle w:val="TableGrid"/>
        <w:tblW w:w="0" w:type="auto"/>
        <w:tblLook w:val="04A0" w:firstRow="1" w:lastRow="0" w:firstColumn="1" w:lastColumn="0" w:noHBand="0" w:noVBand="1"/>
      </w:tblPr>
      <w:tblGrid>
        <w:gridCol w:w="5070"/>
        <w:gridCol w:w="1091"/>
        <w:gridCol w:w="3081"/>
      </w:tblGrid>
      <w:tr w:rsidR="0087547A" w:rsidTr="00D31106">
        <w:tc>
          <w:tcPr>
            <w:tcW w:w="5070" w:type="dxa"/>
            <w:shd w:val="clear" w:color="auto" w:fill="DBE5F1" w:themeFill="accent1" w:themeFillTint="33"/>
          </w:tcPr>
          <w:p w:rsidR="0087547A" w:rsidRDefault="0087547A">
            <w:pPr>
              <w:rPr>
                <w:b/>
              </w:rPr>
            </w:pPr>
            <w:r>
              <w:rPr>
                <w:b/>
              </w:rPr>
              <w:t>Name of Child/Young Person</w:t>
            </w:r>
          </w:p>
        </w:tc>
        <w:tc>
          <w:tcPr>
            <w:tcW w:w="1091" w:type="dxa"/>
            <w:shd w:val="clear" w:color="auto" w:fill="DBE5F1" w:themeFill="accent1" w:themeFillTint="33"/>
          </w:tcPr>
          <w:p w:rsidR="0087547A" w:rsidRDefault="0087547A">
            <w:pPr>
              <w:rPr>
                <w:b/>
              </w:rPr>
            </w:pPr>
            <w:r>
              <w:rPr>
                <w:b/>
              </w:rPr>
              <w:t>Age</w:t>
            </w:r>
          </w:p>
        </w:tc>
        <w:tc>
          <w:tcPr>
            <w:tcW w:w="3081" w:type="dxa"/>
            <w:shd w:val="clear" w:color="auto" w:fill="DBE5F1" w:themeFill="accent1" w:themeFillTint="33"/>
          </w:tcPr>
          <w:p w:rsidR="0087547A" w:rsidRDefault="0087547A">
            <w:pPr>
              <w:rPr>
                <w:b/>
              </w:rPr>
            </w:pPr>
            <w:r>
              <w:rPr>
                <w:b/>
              </w:rPr>
              <w:t>Date of Birth</w:t>
            </w:r>
          </w:p>
        </w:tc>
      </w:tr>
      <w:tr w:rsidR="0087547A" w:rsidTr="0087547A">
        <w:tc>
          <w:tcPr>
            <w:tcW w:w="5070" w:type="dxa"/>
          </w:tcPr>
          <w:p w:rsidR="0087547A" w:rsidRDefault="0087547A">
            <w:pPr>
              <w:rPr>
                <w:b/>
              </w:rPr>
            </w:pPr>
          </w:p>
        </w:tc>
        <w:tc>
          <w:tcPr>
            <w:tcW w:w="1091" w:type="dxa"/>
          </w:tcPr>
          <w:p w:rsidR="0087547A" w:rsidRDefault="0087547A">
            <w:pPr>
              <w:rPr>
                <w:b/>
              </w:rPr>
            </w:pPr>
          </w:p>
        </w:tc>
        <w:tc>
          <w:tcPr>
            <w:tcW w:w="3081" w:type="dxa"/>
          </w:tcPr>
          <w:p w:rsidR="0087547A" w:rsidRDefault="0087547A">
            <w:pPr>
              <w:rPr>
                <w:b/>
              </w:rPr>
            </w:pPr>
          </w:p>
        </w:tc>
      </w:tr>
    </w:tbl>
    <w:p w:rsidR="0087547A" w:rsidRDefault="0087547A">
      <w:pPr>
        <w:rPr>
          <w:b/>
        </w:rPr>
      </w:pPr>
    </w:p>
    <w:tbl>
      <w:tblPr>
        <w:tblStyle w:val="TableGrid"/>
        <w:tblW w:w="0" w:type="auto"/>
        <w:tblLook w:val="04A0" w:firstRow="1" w:lastRow="0" w:firstColumn="1" w:lastColumn="0" w:noHBand="0" w:noVBand="1"/>
      </w:tblPr>
      <w:tblGrid>
        <w:gridCol w:w="4077"/>
        <w:gridCol w:w="5165"/>
      </w:tblGrid>
      <w:tr w:rsidR="00BC0C8A" w:rsidTr="00BC0C8A">
        <w:tc>
          <w:tcPr>
            <w:tcW w:w="4077" w:type="dxa"/>
          </w:tcPr>
          <w:p w:rsidR="00BC0C8A" w:rsidRDefault="00BC0C8A">
            <w:pPr>
              <w:rPr>
                <w:b/>
              </w:rPr>
            </w:pPr>
            <w:r>
              <w:rPr>
                <w:b/>
              </w:rPr>
              <w:t>Home Address</w:t>
            </w:r>
          </w:p>
        </w:tc>
        <w:tc>
          <w:tcPr>
            <w:tcW w:w="5165" w:type="dxa"/>
          </w:tcPr>
          <w:p w:rsidR="00BC0C8A" w:rsidRDefault="00BC0C8A">
            <w:pPr>
              <w:rPr>
                <w:b/>
              </w:rPr>
            </w:pPr>
          </w:p>
        </w:tc>
      </w:tr>
      <w:tr w:rsidR="00BC0C8A" w:rsidTr="00BC0C8A">
        <w:tc>
          <w:tcPr>
            <w:tcW w:w="4077" w:type="dxa"/>
          </w:tcPr>
          <w:p w:rsidR="00BC0C8A" w:rsidRDefault="00BC0C8A" w:rsidP="00BC0C8A">
            <w:pPr>
              <w:rPr>
                <w:b/>
              </w:rPr>
            </w:pPr>
            <w:r>
              <w:rPr>
                <w:b/>
              </w:rPr>
              <w:t>Temporary Address (if applicable)</w:t>
            </w:r>
          </w:p>
        </w:tc>
        <w:tc>
          <w:tcPr>
            <w:tcW w:w="5165" w:type="dxa"/>
          </w:tcPr>
          <w:p w:rsidR="00BC0C8A" w:rsidRDefault="00BC0C8A">
            <w:pPr>
              <w:rPr>
                <w:b/>
              </w:rPr>
            </w:pPr>
          </w:p>
        </w:tc>
      </w:tr>
      <w:tr w:rsidR="00BC0C8A" w:rsidTr="00BC0C8A">
        <w:tc>
          <w:tcPr>
            <w:tcW w:w="4077" w:type="dxa"/>
          </w:tcPr>
          <w:p w:rsidR="00BC0C8A" w:rsidRDefault="00BC0C8A" w:rsidP="00BC0C8A">
            <w:pPr>
              <w:rPr>
                <w:b/>
              </w:rPr>
            </w:pPr>
            <w:r>
              <w:rPr>
                <w:b/>
              </w:rPr>
              <w:t>Name of Parents/Carers</w:t>
            </w:r>
          </w:p>
        </w:tc>
        <w:tc>
          <w:tcPr>
            <w:tcW w:w="5165" w:type="dxa"/>
          </w:tcPr>
          <w:p w:rsidR="00BC0C8A" w:rsidRDefault="00BC0C8A">
            <w:pPr>
              <w:rPr>
                <w:b/>
              </w:rPr>
            </w:pPr>
          </w:p>
        </w:tc>
      </w:tr>
      <w:tr w:rsidR="00BC0C8A" w:rsidTr="00BC0C8A">
        <w:tc>
          <w:tcPr>
            <w:tcW w:w="4077" w:type="dxa"/>
          </w:tcPr>
          <w:p w:rsidR="00BC0C8A" w:rsidRDefault="00BC0C8A" w:rsidP="00BC0C8A">
            <w:pPr>
              <w:rPr>
                <w:b/>
              </w:rPr>
            </w:pPr>
            <w:r>
              <w:rPr>
                <w:b/>
              </w:rPr>
              <w:t>Parent/Carers contact number</w:t>
            </w:r>
          </w:p>
        </w:tc>
        <w:tc>
          <w:tcPr>
            <w:tcW w:w="5165" w:type="dxa"/>
          </w:tcPr>
          <w:p w:rsidR="00BC0C8A" w:rsidRDefault="00BC0C8A">
            <w:pPr>
              <w:rPr>
                <w:b/>
              </w:rPr>
            </w:pPr>
          </w:p>
        </w:tc>
      </w:tr>
    </w:tbl>
    <w:p w:rsidR="00BC0C8A" w:rsidRDefault="00BC0C8A">
      <w:pPr>
        <w:rPr>
          <w:b/>
        </w:rPr>
      </w:pPr>
    </w:p>
    <w:p w:rsidR="006119D7" w:rsidRDefault="00C76901">
      <w:pPr>
        <w:rPr>
          <w:b/>
        </w:rPr>
      </w:pPr>
      <w:r>
        <w:rPr>
          <w:b/>
        </w:rPr>
        <w:t>Contact Information</w:t>
      </w:r>
      <w:r w:rsidR="006119D7">
        <w:rPr>
          <w:b/>
        </w:rPr>
        <w:t>:</w:t>
      </w:r>
      <w:r w:rsidR="008F6FF4">
        <w:rPr>
          <w:b/>
        </w:rPr>
        <w:t xml:space="preserve"> </w:t>
      </w:r>
    </w:p>
    <w:p w:rsidR="00C76901" w:rsidRDefault="00C76901">
      <w:pPr>
        <w:rPr>
          <w:b/>
        </w:rPr>
      </w:pPr>
      <w:r>
        <w:rPr>
          <w:b/>
        </w:rPr>
        <w:t>School/Education Setting</w:t>
      </w:r>
    </w:p>
    <w:tbl>
      <w:tblPr>
        <w:tblStyle w:val="TableGrid"/>
        <w:tblW w:w="0" w:type="auto"/>
        <w:tblLook w:val="04A0" w:firstRow="1" w:lastRow="0" w:firstColumn="1" w:lastColumn="0" w:noHBand="0" w:noVBand="1"/>
      </w:tblPr>
      <w:tblGrid>
        <w:gridCol w:w="1809"/>
        <w:gridCol w:w="2410"/>
        <w:gridCol w:w="2712"/>
        <w:gridCol w:w="2311"/>
      </w:tblGrid>
      <w:tr w:rsidR="00C76901" w:rsidTr="00D31106">
        <w:tc>
          <w:tcPr>
            <w:tcW w:w="1809" w:type="dxa"/>
            <w:shd w:val="clear" w:color="auto" w:fill="DBE5F1" w:themeFill="accent1" w:themeFillTint="33"/>
          </w:tcPr>
          <w:p w:rsidR="00C76901" w:rsidRDefault="00C76901">
            <w:pPr>
              <w:rPr>
                <w:b/>
              </w:rPr>
            </w:pPr>
            <w:r>
              <w:rPr>
                <w:b/>
              </w:rPr>
              <w:t>Role</w:t>
            </w:r>
          </w:p>
        </w:tc>
        <w:tc>
          <w:tcPr>
            <w:tcW w:w="2410" w:type="dxa"/>
            <w:shd w:val="clear" w:color="auto" w:fill="DBE5F1" w:themeFill="accent1" w:themeFillTint="33"/>
          </w:tcPr>
          <w:p w:rsidR="00C76901" w:rsidRDefault="00C76901" w:rsidP="00C76901">
            <w:pPr>
              <w:rPr>
                <w:b/>
              </w:rPr>
            </w:pPr>
            <w:r>
              <w:rPr>
                <w:b/>
              </w:rPr>
              <w:t>Name</w:t>
            </w:r>
          </w:p>
        </w:tc>
        <w:tc>
          <w:tcPr>
            <w:tcW w:w="2712" w:type="dxa"/>
            <w:shd w:val="clear" w:color="auto" w:fill="DBE5F1" w:themeFill="accent1" w:themeFillTint="33"/>
          </w:tcPr>
          <w:p w:rsidR="00C76901" w:rsidRDefault="00C76901" w:rsidP="00C76901">
            <w:pPr>
              <w:rPr>
                <w:b/>
              </w:rPr>
            </w:pPr>
            <w:r>
              <w:rPr>
                <w:b/>
              </w:rPr>
              <w:t>Email</w:t>
            </w:r>
          </w:p>
        </w:tc>
        <w:tc>
          <w:tcPr>
            <w:tcW w:w="2311" w:type="dxa"/>
            <w:shd w:val="clear" w:color="auto" w:fill="DBE5F1" w:themeFill="accent1" w:themeFillTint="33"/>
          </w:tcPr>
          <w:p w:rsidR="00C76901" w:rsidRDefault="00C76901">
            <w:pPr>
              <w:rPr>
                <w:b/>
              </w:rPr>
            </w:pPr>
            <w:r>
              <w:rPr>
                <w:b/>
              </w:rPr>
              <w:t>Telephone Number</w:t>
            </w:r>
          </w:p>
        </w:tc>
      </w:tr>
      <w:tr w:rsidR="00C76901" w:rsidTr="00C76901">
        <w:tc>
          <w:tcPr>
            <w:tcW w:w="1809" w:type="dxa"/>
          </w:tcPr>
          <w:p w:rsidR="00C76901" w:rsidRDefault="00C76901" w:rsidP="00C76901">
            <w:pPr>
              <w:rPr>
                <w:b/>
              </w:rPr>
            </w:pPr>
            <w:r>
              <w:rPr>
                <w:b/>
              </w:rPr>
              <w:t xml:space="preserve">Head Teacher  </w:t>
            </w:r>
          </w:p>
        </w:tc>
        <w:tc>
          <w:tcPr>
            <w:tcW w:w="2410" w:type="dxa"/>
          </w:tcPr>
          <w:p w:rsidR="00C76901" w:rsidRDefault="00C76901">
            <w:pPr>
              <w:rPr>
                <w:b/>
              </w:rPr>
            </w:pPr>
          </w:p>
        </w:tc>
        <w:tc>
          <w:tcPr>
            <w:tcW w:w="2712" w:type="dxa"/>
          </w:tcPr>
          <w:p w:rsidR="00C76901" w:rsidRDefault="00C76901">
            <w:pPr>
              <w:rPr>
                <w:b/>
              </w:rPr>
            </w:pPr>
          </w:p>
        </w:tc>
        <w:tc>
          <w:tcPr>
            <w:tcW w:w="2311" w:type="dxa"/>
          </w:tcPr>
          <w:p w:rsidR="00C76901" w:rsidRDefault="00C76901">
            <w:pPr>
              <w:rPr>
                <w:b/>
              </w:rPr>
            </w:pPr>
          </w:p>
        </w:tc>
      </w:tr>
      <w:tr w:rsidR="00C76901" w:rsidTr="00C76901">
        <w:tc>
          <w:tcPr>
            <w:tcW w:w="1809" w:type="dxa"/>
          </w:tcPr>
          <w:p w:rsidR="00C76901" w:rsidRDefault="00C76901">
            <w:pPr>
              <w:rPr>
                <w:b/>
              </w:rPr>
            </w:pPr>
            <w:r>
              <w:rPr>
                <w:b/>
              </w:rPr>
              <w:t>Designated Safeguarding Lead</w:t>
            </w:r>
          </w:p>
        </w:tc>
        <w:tc>
          <w:tcPr>
            <w:tcW w:w="2410" w:type="dxa"/>
          </w:tcPr>
          <w:p w:rsidR="00C76901" w:rsidRDefault="00C76901">
            <w:pPr>
              <w:rPr>
                <w:b/>
              </w:rPr>
            </w:pPr>
          </w:p>
        </w:tc>
        <w:tc>
          <w:tcPr>
            <w:tcW w:w="2712" w:type="dxa"/>
          </w:tcPr>
          <w:p w:rsidR="00C76901" w:rsidRDefault="00C76901">
            <w:pPr>
              <w:rPr>
                <w:b/>
              </w:rPr>
            </w:pPr>
          </w:p>
        </w:tc>
        <w:tc>
          <w:tcPr>
            <w:tcW w:w="2311" w:type="dxa"/>
          </w:tcPr>
          <w:p w:rsidR="00C76901" w:rsidRDefault="00C76901">
            <w:pPr>
              <w:rPr>
                <w:b/>
              </w:rPr>
            </w:pPr>
          </w:p>
        </w:tc>
      </w:tr>
      <w:tr w:rsidR="00D31106" w:rsidTr="00C76901">
        <w:tc>
          <w:tcPr>
            <w:tcW w:w="1809" w:type="dxa"/>
          </w:tcPr>
          <w:p w:rsidR="00D31106" w:rsidRDefault="00D31106" w:rsidP="00D31106">
            <w:pPr>
              <w:rPr>
                <w:b/>
              </w:rPr>
            </w:pPr>
            <w:r>
              <w:rPr>
                <w:b/>
              </w:rPr>
              <w:t>SENDCO</w:t>
            </w:r>
          </w:p>
        </w:tc>
        <w:tc>
          <w:tcPr>
            <w:tcW w:w="2410" w:type="dxa"/>
          </w:tcPr>
          <w:p w:rsidR="00D31106" w:rsidRDefault="00D31106">
            <w:pPr>
              <w:rPr>
                <w:b/>
              </w:rPr>
            </w:pPr>
          </w:p>
        </w:tc>
        <w:tc>
          <w:tcPr>
            <w:tcW w:w="2712" w:type="dxa"/>
          </w:tcPr>
          <w:p w:rsidR="00D31106" w:rsidRDefault="00D31106">
            <w:pPr>
              <w:rPr>
                <w:b/>
              </w:rPr>
            </w:pPr>
          </w:p>
        </w:tc>
        <w:tc>
          <w:tcPr>
            <w:tcW w:w="2311" w:type="dxa"/>
          </w:tcPr>
          <w:p w:rsidR="00D31106" w:rsidRDefault="00D31106">
            <w:pPr>
              <w:rPr>
                <w:b/>
              </w:rPr>
            </w:pPr>
          </w:p>
        </w:tc>
      </w:tr>
      <w:tr w:rsidR="00D31106" w:rsidTr="00C76901">
        <w:tc>
          <w:tcPr>
            <w:tcW w:w="1809" w:type="dxa"/>
          </w:tcPr>
          <w:p w:rsidR="00D31106" w:rsidRDefault="00D31106" w:rsidP="000F6727">
            <w:pPr>
              <w:rPr>
                <w:b/>
              </w:rPr>
            </w:pPr>
            <w:r>
              <w:rPr>
                <w:b/>
              </w:rPr>
              <w:t>Designated Teacher</w:t>
            </w:r>
            <w:r w:rsidR="000F6727">
              <w:rPr>
                <w:b/>
              </w:rPr>
              <w:t xml:space="preserve"> </w:t>
            </w:r>
          </w:p>
        </w:tc>
        <w:tc>
          <w:tcPr>
            <w:tcW w:w="2410" w:type="dxa"/>
          </w:tcPr>
          <w:p w:rsidR="00D31106" w:rsidRDefault="00D31106">
            <w:pPr>
              <w:rPr>
                <w:b/>
              </w:rPr>
            </w:pPr>
          </w:p>
        </w:tc>
        <w:tc>
          <w:tcPr>
            <w:tcW w:w="2712" w:type="dxa"/>
          </w:tcPr>
          <w:p w:rsidR="00D31106" w:rsidRDefault="00D31106">
            <w:pPr>
              <w:rPr>
                <w:b/>
              </w:rPr>
            </w:pPr>
          </w:p>
        </w:tc>
        <w:tc>
          <w:tcPr>
            <w:tcW w:w="2311" w:type="dxa"/>
          </w:tcPr>
          <w:p w:rsidR="00D31106" w:rsidRDefault="00D31106">
            <w:pPr>
              <w:rPr>
                <w:b/>
              </w:rPr>
            </w:pPr>
          </w:p>
        </w:tc>
      </w:tr>
    </w:tbl>
    <w:p w:rsidR="00C76901" w:rsidRDefault="00C76901">
      <w:pPr>
        <w:rPr>
          <w:b/>
        </w:rPr>
      </w:pPr>
    </w:p>
    <w:p w:rsidR="00C76901" w:rsidRDefault="00D31106">
      <w:pPr>
        <w:rPr>
          <w:b/>
        </w:rPr>
      </w:pPr>
      <w:r>
        <w:rPr>
          <w:b/>
        </w:rPr>
        <w:t>External Agencies</w:t>
      </w:r>
    </w:p>
    <w:tbl>
      <w:tblPr>
        <w:tblStyle w:val="TableGrid"/>
        <w:tblW w:w="0" w:type="auto"/>
        <w:tblLook w:val="04A0" w:firstRow="1" w:lastRow="0" w:firstColumn="1" w:lastColumn="0" w:noHBand="0" w:noVBand="1"/>
      </w:tblPr>
      <w:tblGrid>
        <w:gridCol w:w="1809"/>
        <w:gridCol w:w="2410"/>
        <w:gridCol w:w="2712"/>
        <w:gridCol w:w="2311"/>
      </w:tblGrid>
      <w:tr w:rsidR="00BC0C8A" w:rsidTr="002F168D">
        <w:tc>
          <w:tcPr>
            <w:tcW w:w="1809" w:type="dxa"/>
            <w:shd w:val="clear" w:color="auto" w:fill="DBE5F1" w:themeFill="accent1" w:themeFillTint="33"/>
          </w:tcPr>
          <w:p w:rsidR="00BC0C8A" w:rsidRDefault="00BC0C8A" w:rsidP="002F168D">
            <w:pPr>
              <w:rPr>
                <w:b/>
              </w:rPr>
            </w:pPr>
            <w:r>
              <w:rPr>
                <w:b/>
              </w:rPr>
              <w:t>Role</w:t>
            </w:r>
          </w:p>
        </w:tc>
        <w:tc>
          <w:tcPr>
            <w:tcW w:w="2410" w:type="dxa"/>
            <w:shd w:val="clear" w:color="auto" w:fill="DBE5F1" w:themeFill="accent1" w:themeFillTint="33"/>
          </w:tcPr>
          <w:p w:rsidR="00BC0C8A" w:rsidRDefault="00BC0C8A" w:rsidP="002F168D">
            <w:pPr>
              <w:rPr>
                <w:b/>
              </w:rPr>
            </w:pPr>
            <w:r>
              <w:rPr>
                <w:b/>
              </w:rPr>
              <w:t>Name</w:t>
            </w:r>
          </w:p>
        </w:tc>
        <w:tc>
          <w:tcPr>
            <w:tcW w:w="2712" w:type="dxa"/>
            <w:shd w:val="clear" w:color="auto" w:fill="DBE5F1" w:themeFill="accent1" w:themeFillTint="33"/>
          </w:tcPr>
          <w:p w:rsidR="00BC0C8A" w:rsidRDefault="00BC0C8A" w:rsidP="002F168D">
            <w:pPr>
              <w:rPr>
                <w:b/>
              </w:rPr>
            </w:pPr>
            <w:r>
              <w:rPr>
                <w:b/>
              </w:rPr>
              <w:t>Email</w:t>
            </w:r>
          </w:p>
        </w:tc>
        <w:tc>
          <w:tcPr>
            <w:tcW w:w="2311" w:type="dxa"/>
            <w:shd w:val="clear" w:color="auto" w:fill="DBE5F1" w:themeFill="accent1" w:themeFillTint="33"/>
          </w:tcPr>
          <w:p w:rsidR="00BC0C8A" w:rsidRDefault="00BC0C8A" w:rsidP="002F168D">
            <w:pPr>
              <w:rPr>
                <w:b/>
              </w:rPr>
            </w:pPr>
            <w:r>
              <w:rPr>
                <w:b/>
              </w:rPr>
              <w:t>Telephone Number</w:t>
            </w:r>
          </w:p>
        </w:tc>
      </w:tr>
      <w:tr w:rsidR="00BC0C8A" w:rsidTr="002F168D">
        <w:tc>
          <w:tcPr>
            <w:tcW w:w="1809" w:type="dxa"/>
          </w:tcPr>
          <w:p w:rsidR="00BC0C8A" w:rsidRDefault="00BC0C8A" w:rsidP="00BC0C8A">
            <w:pPr>
              <w:rPr>
                <w:b/>
              </w:rPr>
            </w:pPr>
            <w:r>
              <w:rPr>
                <w:b/>
              </w:rPr>
              <w:t>Social Worker</w:t>
            </w:r>
          </w:p>
        </w:tc>
        <w:tc>
          <w:tcPr>
            <w:tcW w:w="2410" w:type="dxa"/>
          </w:tcPr>
          <w:p w:rsidR="00BC0C8A" w:rsidRDefault="00BC0C8A" w:rsidP="002F168D">
            <w:pPr>
              <w:rPr>
                <w:b/>
              </w:rPr>
            </w:pPr>
          </w:p>
        </w:tc>
        <w:tc>
          <w:tcPr>
            <w:tcW w:w="2712" w:type="dxa"/>
          </w:tcPr>
          <w:p w:rsidR="00BC0C8A" w:rsidRDefault="00BC0C8A" w:rsidP="002F168D">
            <w:pPr>
              <w:rPr>
                <w:b/>
              </w:rPr>
            </w:pPr>
          </w:p>
        </w:tc>
        <w:tc>
          <w:tcPr>
            <w:tcW w:w="2311" w:type="dxa"/>
          </w:tcPr>
          <w:p w:rsidR="00BC0C8A" w:rsidRDefault="00BC0C8A" w:rsidP="002F168D">
            <w:pPr>
              <w:rPr>
                <w:b/>
              </w:rPr>
            </w:pPr>
          </w:p>
        </w:tc>
      </w:tr>
      <w:tr w:rsidR="00BC0C8A" w:rsidTr="002F168D">
        <w:tc>
          <w:tcPr>
            <w:tcW w:w="1809" w:type="dxa"/>
          </w:tcPr>
          <w:p w:rsidR="00BC0C8A" w:rsidRDefault="00BC0C8A" w:rsidP="00BC0C8A">
            <w:pPr>
              <w:rPr>
                <w:b/>
              </w:rPr>
            </w:pPr>
            <w:r>
              <w:rPr>
                <w:b/>
              </w:rPr>
              <w:t>Bristol City Council SEN contact</w:t>
            </w:r>
          </w:p>
        </w:tc>
        <w:tc>
          <w:tcPr>
            <w:tcW w:w="2410" w:type="dxa"/>
          </w:tcPr>
          <w:p w:rsidR="00BC0C8A" w:rsidRDefault="00BC0C8A" w:rsidP="002F168D">
            <w:pPr>
              <w:rPr>
                <w:b/>
              </w:rPr>
            </w:pPr>
          </w:p>
        </w:tc>
        <w:tc>
          <w:tcPr>
            <w:tcW w:w="2712" w:type="dxa"/>
          </w:tcPr>
          <w:p w:rsidR="00BC0C8A" w:rsidRDefault="00BC0C8A" w:rsidP="002F168D">
            <w:pPr>
              <w:rPr>
                <w:b/>
              </w:rPr>
            </w:pPr>
          </w:p>
        </w:tc>
        <w:tc>
          <w:tcPr>
            <w:tcW w:w="2311" w:type="dxa"/>
          </w:tcPr>
          <w:p w:rsidR="00BC0C8A" w:rsidRDefault="00BC0C8A" w:rsidP="002F168D">
            <w:pPr>
              <w:rPr>
                <w:b/>
              </w:rPr>
            </w:pPr>
          </w:p>
        </w:tc>
      </w:tr>
      <w:tr w:rsidR="00BC0C8A" w:rsidTr="002F168D">
        <w:tc>
          <w:tcPr>
            <w:tcW w:w="1809" w:type="dxa"/>
          </w:tcPr>
          <w:p w:rsidR="00BC0C8A" w:rsidRDefault="00BC0C8A" w:rsidP="002F168D">
            <w:pPr>
              <w:rPr>
                <w:b/>
              </w:rPr>
            </w:pPr>
            <w:r>
              <w:rPr>
                <w:b/>
              </w:rPr>
              <w:t>Other key contacts</w:t>
            </w:r>
          </w:p>
        </w:tc>
        <w:tc>
          <w:tcPr>
            <w:tcW w:w="2410" w:type="dxa"/>
          </w:tcPr>
          <w:p w:rsidR="00BC0C8A" w:rsidRDefault="00BC0C8A" w:rsidP="002F168D">
            <w:pPr>
              <w:rPr>
                <w:b/>
              </w:rPr>
            </w:pPr>
          </w:p>
        </w:tc>
        <w:tc>
          <w:tcPr>
            <w:tcW w:w="2712" w:type="dxa"/>
          </w:tcPr>
          <w:p w:rsidR="00BC0C8A" w:rsidRDefault="00BC0C8A" w:rsidP="002F168D">
            <w:pPr>
              <w:rPr>
                <w:b/>
              </w:rPr>
            </w:pPr>
          </w:p>
        </w:tc>
        <w:tc>
          <w:tcPr>
            <w:tcW w:w="2311" w:type="dxa"/>
          </w:tcPr>
          <w:p w:rsidR="00BC0C8A" w:rsidRDefault="00BC0C8A" w:rsidP="002F168D">
            <w:pPr>
              <w:rPr>
                <w:b/>
              </w:rPr>
            </w:pPr>
          </w:p>
        </w:tc>
      </w:tr>
    </w:tbl>
    <w:p w:rsidR="00D31106" w:rsidRDefault="00D31106">
      <w:pPr>
        <w:rPr>
          <w:b/>
        </w:rPr>
      </w:pPr>
    </w:p>
    <w:p w:rsidR="00D31106" w:rsidRDefault="008F6FF4">
      <w:pPr>
        <w:rPr>
          <w:b/>
        </w:rPr>
      </w:pPr>
      <w:r>
        <w:rPr>
          <w:b/>
        </w:rPr>
        <w:t>Key Information:</w:t>
      </w:r>
    </w:p>
    <w:tbl>
      <w:tblPr>
        <w:tblStyle w:val="TableGrid"/>
        <w:tblW w:w="0" w:type="auto"/>
        <w:tblLook w:val="04A0" w:firstRow="1" w:lastRow="0" w:firstColumn="1" w:lastColumn="0" w:noHBand="0" w:noVBand="1"/>
      </w:tblPr>
      <w:tblGrid>
        <w:gridCol w:w="6062"/>
        <w:gridCol w:w="1590"/>
        <w:gridCol w:w="1590"/>
      </w:tblGrid>
      <w:tr w:rsidR="006119D7" w:rsidTr="00E40AEE">
        <w:tc>
          <w:tcPr>
            <w:tcW w:w="6062" w:type="dxa"/>
            <w:shd w:val="clear" w:color="auto" w:fill="DBE5F1" w:themeFill="accent1" w:themeFillTint="33"/>
          </w:tcPr>
          <w:p w:rsidR="006119D7" w:rsidRDefault="006119D7" w:rsidP="006119D7">
            <w:pPr>
              <w:rPr>
                <w:b/>
              </w:rPr>
            </w:pPr>
          </w:p>
        </w:tc>
        <w:tc>
          <w:tcPr>
            <w:tcW w:w="1590" w:type="dxa"/>
            <w:shd w:val="clear" w:color="auto" w:fill="DBE5F1" w:themeFill="accent1" w:themeFillTint="33"/>
          </w:tcPr>
          <w:p w:rsidR="006119D7" w:rsidRDefault="006119D7">
            <w:pPr>
              <w:rPr>
                <w:b/>
              </w:rPr>
            </w:pPr>
            <w:r>
              <w:rPr>
                <w:b/>
              </w:rPr>
              <w:t>Yes</w:t>
            </w:r>
          </w:p>
        </w:tc>
        <w:tc>
          <w:tcPr>
            <w:tcW w:w="1590" w:type="dxa"/>
            <w:shd w:val="clear" w:color="auto" w:fill="DBE5F1" w:themeFill="accent1" w:themeFillTint="33"/>
          </w:tcPr>
          <w:p w:rsidR="006119D7" w:rsidRDefault="006119D7">
            <w:pPr>
              <w:rPr>
                <w:b/>
              </w:rPr>
            </w:pPr>
            <w:r>
              <w:rPr>
                <w:b/>
              </w:rPr>
              <w:t>No</w:t>
            </w:r>
          </w:p>
        </w:tc>
      </w:tr>
      <w:tr w:rsidR="006119D7" w:rsidTr="00E40AEE">
        <w:tc>
          <w:tcPr>
            <w:tcW w:w="6062" w:type="dxa"/>
            <w:shd w:val="clear" w:color="auto" w:fill="DBE5F1" w:themeFill="accent1" w:themeFillTint="33"/>
          </w:tcPr>
          <w:p w:rsidR="006119D7" w:rsidRDefault="006119D7" w:rsidP="006119D7">
            <w:pPr>
              <w:rPr>
                <w:b/>
              </w:rPr>
            </w:pPr>
            <w:r>
              <w:rPr>
                <w:b/>
              </w:rPr>
              <w:t>Does the child/young person have a finalised EHCP ?</w:t>
            </w:r>
          </w:p>
        </w:tc>
        <w:tc>
          <w:tcPr>
            <w:tcW w:w="1590" w:type="dxa"/>
          </w:tcPr>
          <w:p w:rsidR="006119D7" w:rsidRDefault="006119D7">
            <w:pPr>
              <w:rPr>
                <w:b/>
              </w:rPr>
            </w:pPr>
          </w:p>
        </w:tc>
        <w:tc>
          <w:tcPr>
            <w:tcW w:w="1590" w:type="dxa"/>
          </w:tcPr>
          <w:p w:rsidR="006119D7" w:rsidRDefault="006119D7">
            <w:pPr>
              <w:rPr>
                <w:b/>
              </w:rPr>
            </w:pPr>
          </w:p>
        </w:tc>
      </w:tr>
      <w:tr w:rsidR="006119D7" w:rsidTr="00E40AEE">
        <w:tc>
          <w:tcPr>
            <w:tcW w:w="6062" w:type="dxa"/>
            <w:shd w:val="clear" w:color="auto" w:fill="DBE5F1" w:themeFill="accent1" w:themeFillTint="33"/>
          </w:tcPr>
          <w:p w:rsidR="006119D7" w:rsidRDefault="006119D7" w:rsidP="006119D7">
            <w:pPr>
              <w:rPr>
                <w:b/>
              </w:rPr>
            </w:pPr>
            <w:r>
              <w:rPr>
                <w:b/>
              </w:rPr>
              <w:t>Does the child/young person have a EHCP being processed?</w:t>
            </w:r>
          </w:p>
        </w:tc>
        <w:tc>
          <w:tcPr>
            <w:tcW w:w="1590" w:type="dxa"/>
          </w:tcPr>
          <w:p w:rsidR="006119D7" w:rsidRDefault="006119D7">
            <w:pPr>
              <w:rPr>
                <w:b/>
              </w:rPr>
            </w:pPr>
          </w:p>
        </w:tc>
        <w:tc>
          <w:tcPr>
            <w:tcW w:w="1590" w:type="dxa"/>
          </w:tcPr>
          <w:p w:rsidR="006119D7" w:rsidRDefault="006119D7">
            <w:pPr>
              <w:rPr>
                <w:b/>
              </w:rPr>
            </w:pPr>
          </w:p>
        </w:tc>
      </w:tr>
      <w:tr w:rsidR="006119D7" w:rsidTr="00E40AEE">
        <w:tc>
          <w:tcPr>
            <w:tcW w:w="6062" w:type="dxa"/>
            <w:shd w:val="clear" w:color="auto" w:fill="DBE5F1" w:themeFill="accent1" w:themeFillTint="33"/>
          </w:tcPr>
          <w:p w:rsidR="006119D7" w:rsidRDefault="006119D7" w:rsidP="006119D7">
            <w:pPr>
              <w:rPr>
                <w:b/>
              </w:rPr>
            </w:pPr>
            <w:r>
              <w:rPr>
                <w:b/>
              </w:rPr>
              <w:t>Is the child/young  person a Child in Care?</w:t>
            </w:r>
          </w:p>
        </w:tc>
        <w:tc>
          <w:tcPr>
            <w:tcW w:w="1590" w:type="dxa"/>
          </w:tcPr>
          <w:p w:rsidR="006119D7" w:rsidRDefault="006119D7">
            <w:pPr>
              <w:rPr>
                <w:b/>
              </w:rPr>
            </w:pPr>
          </w:p>
        </w:tc>
        <w:tc>
          <w:tcPr>
            <w:tcW w:w="1590" w:type="dxa"/>
          </w:tcPr>
          <w:p w:rsidR="006119D7" w:rsidRDefault="006119D7">
            <w:pPr>
              <w:rPr>
                <w:b/>
              </w:rPr>
            </w:pPr>
          </w:p>
        </w:tc>
      </w:tr>
      <w:tr w:rsidR="006119D7" w:rsidTr="00E40AEE">
        <w:tc>
          <w:tcPr>
            <w:tcW w:w="6062" w:type="dxa"/>
            <w:shd w:val="clear" w:color="auto" w:fill="DBE5F1" w:themeFill="accent1" w:themeFillTint="33"/>
          </w:tcPr>
          <w:p w:rsidR="006119D7" w:rsidRDefault="006119D7" w:rsidP="006119D7">
            <w:pPr>
              <w:rPr>
                <w:b/>
              </w:rPr>
            </w:pPr>
            <w:r>
              <w:rPr>
                <w:b/>
              </w:rPr>
              <w:t xml:space="preserve">Does the child have a Child Protection Plan? </w:t>
            </w:r>
          </w:p>
        </w:tc>
        <w:tc>
          <w:tcPr>
            <w:tcW w:w="1590" w:type="dxa"/>
          </w:tcPr>
          <w:p w:rsidR="006119D7" w:rsidRDefault="006119D7">
            <w:pPr>
              <w:rPr>
                <w:b/>
              </w:rPr>
            </w:pPr>
          </w:p>
        </w:tc>
        <w:tc>
          <w:tcPr>
            <w:tcW w:w="1590" w:type="dxa"/>
          </w:tcPr>
          <w:p w:rsidR="006119D7" w:rsidRDefault="006119D7">
            <w:pPr>
              <w:rPr>
                <w:b/>
              </w:rPr>
            </w:pPr>
          </w:p>
        </w:tc>
      </w:tr>
      <w:tr w:rsidR="006119D7" w:rsidTr="00E40AEE">
        <w:tc>
          <w:tcPr>
            <w:tcW w:w="6062" w:type="dxa"/>
            <w:shd w:val="clear" w:color="auto" w:fill="DBE5F1" w:themeFill="accent1" w:themeFillTint="33"/>
          </w:tcPr>
          <w:p w:rsidR="006119D7" w:rsidRDefault="006119D7" w:rsidP="00E40AEE">
            <w:pPr>
              <w:rPr>
                <w:b/>
              </w:rPr>
            </w:pPr>
            <w:r>
              <w:rPr>
                <w:b/>
              </w:rPr>
              <w:t xml:space="preserve">Is the </w:t>
            </w:r>
            <w:r w:rsidR="00E40AEE">
              <w:rPr>
                <w:b/>
              </w:rPr>
              <w:t>child/ young person a Child in Need?</w:t>
            </w:r>
          </w:p>
        </w:tc>
        <w:tc>
          <w:tcPr>
            <w:tcW w:w="1590" w:type="dxa"/>
          </w:tcPr>
          <w:p w:rsidR="006119D7" w:rsidRDefault="006119D7">
            <w:pPr>
              <w:rPr>
                <w:b/>
              </w:rPr>
            </w:pPr>
          </w:p>
        </w:tc>
        <w:tc>
          <w:tcPr>
            <w:tcW w:w="1590" w:type="dxa"/>
          </w:tcPr>
          <w:p w:rsidR="006119D7" w:rsidRDefault="006119D7">
            <w:pPr>
              <w:rPr>
                <w:b/>
              </w:rPr>
            </w:pPr>
          </w:p>
        </w:tc>
      </w:tr>
      <w:tr w:rsidR="00E40AEE" w:rsidTr="00E40AEE">
        <w:tc>
          <w:tcPr>
            <w:tcW w:w="6062" w:type="dxa"/>
            <w:shd w:val="clear" w:color="auto" w:fill="DBE5F1" w:themeFill="accent1" w:themeFillTint="33"/>
          </w:tcPr>
          <w:p w:rsidR="00E40AEE" w:rsidRDefault="00E40AEE" w:rsidP="00E40AEE">
            <w:pPr>
              <w:rPr>
                <w:b/>
              </w:rPr>
            </w:pPr>
            <w:r>
              <w:rPr>
                <w:b/>
              </w:rPr>
              <w:t xml:space="preserve">Has the child </w:t>
            </w:r>
            <w:r w:rsidR="00BD0228">
              <w:rPr>
                <w:b/>
              </w:rPr>
              <w:t>/</w:t>
            </w:r>
            <w:r>
              <w:rPr>
                <w:b/>
              </w:rPr>
              <w:t xml:space="preserve">young person be subject to a Team around the Family or Team Around the School meeting?  </w:t>
            </w:r>
          </w:p>
        </w:tc>
        <w:tc>
          <w:tcPr>
            <w:tcW w:w="1590" w:type="dxa"/>
          </w:tcPr>
          <w:p w:rsidR="00E40AEE" w:rsidRDefault="00E40AEE">
            <w:pPr>
              <w:rPr>
                <w:b/>
              </w:rPr>
            </w:pPr>
          </w:p>
        </w:tc>
        <w:tc>
          <w:tcPr>
            <w:tcW w:w="1590" w:type="dxa"/>
          </w:tcPr>
          <w:p w:rsidR="00E40AEE" w:rsidRDefault="00E40AEE">
            <w:pPr>
              <w:rPr>
                <w:b/>
              </w:rPr>
            </w:pPr>
          </w:p>
        </w:tc>
      </w:tr>
      <w:tr w:rsidR="00BD0228" w:rsidTr="00E40AEE">
        <w:tc>
          <w:tcPr>
            <w:tcW w:w="6062" w:type="dxa"/>
            <w:shd w:val="clear" w:color="auto" w:fill="DBE5F1" w:themeFill="accent1" w:themeFillTint="33"/>
          </w:tcPr>
          <w:p w:rsidR="00BD0228" w:rsidRDefault="00BD0228" w:rsidP="00BD0228">
            <w:pPr>
              <w:rPr>
                <w:b/>
              </w:rPr>
            </w:pPr>
            <w:r>
              <w:rPr>
                <w:b/>
              </w:rPr>
              <w:t>Does the child/young person have any dietary needs?</w:t>
            </w:r>
          </w:p>
        </w:tc>
        <w:tc>
          <w:tcPr>
            <w:tcW w:w="1590" w:type="dxa"/>
          </w:tcPr>
          <w:p w:rsidR="00BD0228" w:rsidRDefault="00BD0228">
            <w:pPr>
              <w:rPr>
                <w:b/>
              </w:rPr>
            </w:pPr>
          </w:p>
        </w:tc>
        <w:tc>
          <w:tcPr>
            <w:tcW w:w="1590" w:type="dxa"/>
          </w:tcPr>
          <w:p w:rsidR="00BD0228" w:rsidRDefault="00BD0228">
            <w:pPr>
              <w:rPr>
                <w:b/>
              </w:rPr>
            </w:pPr>
          </w:p>
        </w:tc>
      </w:tr>
      <w:tr w:rsidR="00BD0228" w:rsidTr="00E40AEE">
        <w:tc>
          <w:tcPr>
            <w:tcW w:w="6062" w:type="dxa"/>
            <w:shd w:val="clear" w:color="auto" w:fill="DBE5F1" w:themeFill="accent1" w:themeFillTint="33"/>
          </w:tcPr>
          <w:p w:rsidR="00BD0228" w:rsidRDefault="00BD0228" w:rsidP="00BD0228">
            <w:pPr>
              <w:rPr>
                <w:b/>
              </w:rPr>
            </w:pPr>
            <w:r>
              <w:rPr>
                <w:b/>
              </w:rPr>
              <w:t>Does the child/young person have any medical needs?</w:t>
            </w:r>
          </w:p>
        </w:tc>
        <w:tc>
          <w:tcPr>
            <w:tcW w:w="1590" w:type="dxa"/>
          </w:tcPr>
          <w:p w:rsidR="00BD0228" w:rsidRDefault="00BD0228">
            <w:pPr>
              <w:rPr>
                <w:b/>
              </w:rPr>
            </w:pPr>
          </w:p>
        </w:tc>
        <w:tc>
          <w:tcPr>
            <w:tcW w:w="1590" w:type="dxa"/>
          </w:tcPr>
          <w:p w:rsidR="00BD0228" w:rsidRDefault="00BD0228">
            <w:pPr>
              <w:rPr>
                <w:b/>
              </w:rPr>
            </w:pPr>
          </w:p>
        </w:tc>
      </w:tr>
    </w:tbl>
    <w:p w:rsidR="008F6FF4" w:rsidRDefault="00BD0228">
      <w:pPr>
        <w:rPr>
          <w:b/>
        </w:rPr>
      </w:pPr>
      <w:r>
        <w:rPr>
          <w:b/>
        </w:rPr>
        <w:t>If yes to any of the above please reflect in any risk assessments as appropriate</w:t>
      </w:r>
    </w:p>
    <w:p w:rsidR="0087547A" w:rsidRDefault="0087547A">
      <w:pPr>
        <w:rPr>
          <w:b/>
        </w:rPr>
      </w:pPr>
      <w:r>
        <w:rPr>
          <w:b/>
        </w:rPr>
        <w:lastRenderedPageBreak/>
        <w:t>Pen Portrait (Summary of the Pupil Profile)</w:t>
      </w:r>
    </w:p>
    <w:tbl>
      <w:tblPr>
        <w:tblStyle w:val="TableGrid"/>
        <w:tblW w:w="0" w:type="auto"/>
        <w:tblLook w:val="04A0" w:firstRow="1" w:lastRow="0" w:firstColumn="1" w:lastColumn="0" w:noHBand="0" w:noVBand="1"/>
      </w:tblPr>
      <w:tblGrid>
        <w:gridCol w:w="4621"/>
        <w:gridCol w:w="4621"/>
      </w:tblGrid>
      <w:tr w:rsidR="00C76901" w:rsidTr="00C76901">
        <w:tc>
          <w:tcPr>
            <w:tcW w:w="4621" w:type="dxa"/>
          </w:tcPr>
          <w:p w:rsidR="00C76901" w:rsidRDefault="00C76901" w:rsidP="00BD0228">
            <w:pPr>
              <w:rPr>
                <w:b/>
              </w:rPr>
            </w:pPr>
            <w:r>
              <w:rPr>
                <w:b/>
              </w:rPr>
              <w:t>Strengths /what is going well</w:t>
            </w:r>
            <w:r w:rsidR="00BD0228">
              <w:rPr>
                <w:b/>
              </w:rPr>
              <w:t>?</w:t>
            </w:r>
          </w:p>
        </w:tc>
        <w:tc>
          <w:tcPr>
            <w:tcW w:w="4621" w:type="dxa"/>
          </w:tcPr>
          <w:p w:rsidR="00C76901" w:rsidRDefault="00C76901">
            <w:pPr>
              <w:rPr>
                <w:b/>
              </w:rPr>
            </w:pPr>
            <w:r>
              <w:rPr>
                <w:b/>
              </w:rPr>
              <w:t>Areas of concern</w:t>
            </w:r>
          </w:p>
        </w:tc>
      </w:tr>
      <w:tr w:rsidR="00C76901" w:rsidTr="00C76901">
        <w:tc>
          <w:tcPr>
            <w:tcW w:w="4621" w:type="dxa"/>
          </w:tcPr>
          <w:p w:rsidR="00C76901" w:rsidRDefault="00C76901" w:rsidP="00C76901">
            <w:pPr>
              <w:rPr>
                <w:b/>
              </w:rPr>
            </w:pPr>
          </w:p>
          <w:p w:rsidR="00E40AEE" w:rsidRDefault="00E40AEE" w:rsidP="00C76901">
            <w:pPr>
              <w:rPr>
                <w:b/>
              </w:rPr>
            </w:pPr>
          </w:p>
          <w:p w:rsidR="00E40AEE" w:rsidRDefault="00E40AEE" w:rsidP="00C76901">
            <w:pPr>
              <w:rPr>
                <w:b/>
              </w:rPr>
            </w:pPr>
          </w:p>
          <w:p w:rsidR="00E40AEE" w:rsidRDefault="00E40AEE" w:rsidP="00C76901">
            <w:pPr>
              <w:rPr>
                <w:b/>
              </w:rPr>
            </w:pPr>
          </w:p>
          <w:p w:rsidR="00E40AEE" w:rsidRDefault="00E40AEE" w:rsidP="00C76901">
            <w:pPr>
              <w:rPr>
                <w:b/>
              </w:rPr>
            </w:pPr>
          </w:p>
          <w:p w:rsidR="00E40AEE" w:rsidRDefault="00E40AEE" w:rsidP="00C76901">
            <w:pPr>
              <w:rPr>
                <w:b/>
              </w:rPr>
            </w:pPr>
          </w:p>
        </w:tc>
        <w:tc>
          <w:tcPr>
            <w:tcW w:w="4621" w:type="dxa"/>
          </w:tcPr>
          <w:p w:rsidR="00C76901" w:rsidRDefault="00C76901">
            <w:pPr>
              <w:rPr>
                <w:b/>
              </w:rPr>
            </w:pPr>
          </w:p>
          <w:p w:rsidR="00C76901" w:rsidRDefault="00C76901">
            <w:pPr>
              <w:rPr>
                <w:b/>
              </w:rPr>
            </w:pPr>
          </w:p>
          <w:p w:rsidR="00C76901" w:rsidRDefault="00C76901">
            <w:pPr>
              <w:rPr>
                <w:b/>
              </w:rPr>
            </w:pPr>
          </w:p>
          <w:p w:rsidR="00C76901" w:rsidRDefault="00C76901">
            <w:pPr>
              <w:rPr>
                <w:b/>
              </w:rPr>
            </w:pPr>
          </w:p>
          <w:p w:rsidR="00C76901" w:rsidRDefault="00C76901">
            <w:pPr>
              <w:rPr>
                <w:b/>
              </w:rPr>
            </w:pPr>
          </w:p>
          <w:p w:rsidR="00C76901" w:rsidRDefault="00C76901">
            <w:pPr>
              <w:rPr>
                <w:b/>
              </w:rPr>
            </w:pPr>
          </w:p>
          <w:p w:rsidR="00C76901" w:rsidRDefault="00C76901">
            <w:pPr>
              <w:rPr>
                <w:b/>
              </w:rPr>
            </w:pPr>
          </w:p>
          <w:p w:rsidR="00C76901" w:rsidRDefault="00C76901">
            <w:pPr>
              <w:rPr>
                <w:b/>
              </w:rPr>
            </w:pPr>
          </w:p>
        </w:tc>
      </w:tr>
    </w:tbl>
    <w:p w:rsidR="002F168D" w:rsidRDefault="002F168D" w:rsidP="002F168D">
      <w:pPr>
        <w:keepNext/>
        <w:jc w:val="center"/>
        <w:rPr>
          <w:rFonts w:ascii="Arial" w:hAnsi="Arial" w:cs="Arial"/>
          <w:b/>
          <w:sz w:val="32"/>
          <w:szCs w:val="32"/>
        </w:rPr>
      </w:pPr>
    </w:p>
    <w:p w:rsidR="002F168D" w:rsidRDefault="002F168D" w:rsidP="007477C6">
      <w:pPr>
        <w:jc w:val="center"/>
        <w:rPr>
          <w:rFonts w:ascii="Arial" w:hAnsi="Arial" w:cs="Arial"/>
          <w:b/>
          <w:sz w:val="32"/>
          <w:szCs w:val="32"/>
        </w:rPr>
        <w:sectPr w:rsidR="002F168D" w:rsidSect="002F168D">
          <w:headerReference w:type="default" r:id="rId10"/>
          <w:footerReference w:type="default" r:id="rId11"/>
          <w:pgSz w:w="11906" w:h="16838"/>
          <w:pgMar w:top="1440" w:right="1440" w:bottom="1440" w:left="1440" w:header="708" w:footer="708" w:gutter="0"/>
          <w:cols w:space="708"/>
          <w:docGrid w:linePitch="360"/>
        </w:sectPr>
      </w:pPr>
    </w:p>
    <w:p w:rsidR="00A1300E" w:rsidRDefault="00A1300E" w:rsidP="007477C6">
      <w:pPr>
        <w:jc w:val="center"/>
        <w:rPr>
          <w:rFonts w:ascii="Arial" w:hAnsi="Arial" w:cs="Arial"/>
          <w:b/>
          <w:sz w:val="32"/>
          <w:szCs w:val="32"/>
        </w:rPr>
      </w:pPr>
      <w:r w:rsidRPr="00A1300E">
        <w:rPr>
          <w:rFonts w:ascii="Arial" w:hAnsi="Arial" w:cs="Arial"/>
          <w:b/>
          <w:sz w:val="32"/>
          <w:szCs w:val="32"/>
        </w:rPr>
        <w:lastRenderedPageBreak/>
        <w:t>Vulnerable Child Risk Assessment</w:t>
      </w:r>
      <w:r w:rsidR="007F12AE">
        <w:rPr>
          <w:rFonts w:ascii="Arial" w:hAnsi="Arial" w:cs="Arial"/>
          <w:b/>
          <w:sz w:val="32"/>
          <w:szCs w:val="32"/>
        </w:rPr>
        <w:t xml:space="preserve"> A </w:t>
      </w:r>
    </w:p>
    <w:p w:rsidR="007F12AE" w:rsidRPr="007F12AE" w:rsidRDefault="007F12AE" w:rsidP="007F12AE">
      <w:pPr>
        <w:jc w:val="center"/>
        <w:rPr>
          <w:rFonts w:ascii="Arial" w:hAnsi="Arial" w:cs="Arial"/>
          <w:b/>
          <w:sz w:val="32"/>
          <w:szCs w:val="32"/>
        </w:rPr>
      </w:pPr>
      <w:r w:rsidRPr="007F12AE">
        <w:rPr>
          <w:rFonts w:ascii="Arial" w:hAnsi="Arial" w:cs="Arial"/>
          <w:b/>
          <w:sz w:val="32"/>
          <w:szCs w:val="32"/>
        </w:rPr>
        <w:t>Assessment for a child/young person not attending the setting</w:t>
      </w:r>
    </w:p>
    <w:p w:rsidR="00A1300E" w:rsidRDefault="00A1300E" w:rsidP="00A1300E">
      <w:pPr>
        <w:rPr>
          <w:rFonts w:ascii="Arial" w:hAnsi="Arial" w:cs="Arial"/>
          <w:b/>
        </w:rPr>
      </w:pPr>
      <w:r>
        <w:rPr>
          <w:rFonts w:ascii="Arial" w:hAnsi="Arial" w:cs="Arial"/>
          <w:b/>
        </w:rPr>
        <w:t xml:space="preserve">Name of Child                                                            Date of Assessment:                                          Assessed by: </w:t>
      </w:r>
    </w:p>
    <w:p w:rsidR="00A1300E" w:rsidRDefault="00A1300E" w:rsidP="00A1300E">
      <w:pPr>
        <w:jc w:val="center"/>
        <w:rPr>
          <w:rFonts w:ascii="Arial" w:hAnsi="Arial" w:cs="Arial"/>
          <w:b/>
          <w:sz w:val="20"/>
          <w:szCs w:val="20"/>
        </w:rPr>
      </w:pPr>
      <w:r>
        <w:rPr>
          <w:rFonts w:ascii="Arial" w:hAnsi="Arial" w:cs="Arial"/>
          <w:b/>
          <w:i/>
          <w:sz w:val="20"/>
          <w:szCs w:val="20"/>
        </w:rPr>
        <w:t xml:space="preserve">Section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417"/>
        <w:gridCol w:w="4853"/>
        <w:gridCol w:w="2235"/>
        <w:gridCol w:w="2268"/>
      </w:tblGrid>
      <w:tr w:rsidR="00FB1249" w:rsidTr="007477C6">
        <w:tc>
          <w:tcPr>
            <w:tcW w:w="1668" w:type="dxa"/>
            <w:tcBorders>
              <w:top w:val="double" w:sz="4" w:space="0" w:color="auto"/>
              <w:left w:val="single" w:sz="4" w:space="0" w:color="auto"/>
              <w:bottom w:val="double" w:sz="4" w:space="0" w:color="auto"/>
              <w:right w:val="single" w:sz="4" w:space="0" w:color="auto"/>
            </w:tcBorders>
            <w:shd w:val="clear" w:color="auto" w:fill="C0C0C0"/>
            <w:hideMark/>
          </w:tcPr>
          <w:p w:rsidR="00FB1249" w:rsidRPr="007477C6" w:rsidRDefault="00FB1249">
            <w:pPr>
              <w:jc w:val="center"/>
              <w:rPr>
                <w:rFonts w:ascii="Arial" w:hAnsi="Arial" w:cs="Arial"/>
                <w:b/>
                <w:sz w:val="18"/>
                <w:szCs w:val="18"/>
              </w:rPr>
            </w:pPr>
            <w:r w:rsidRPr="007477C6">
              <w:rPr>
                <w:rFonts w:ascii="Arial" w:hAnsi="Arial" w:cs="Arial"/>
                <w:b/>
                <w:sz w:val="18"/>
                <w:szCs w:val="18"/>
              </w:rPr>
              <w:t xml:space="preserve">What </w:t>
            </w:r>
            <w:r w:rsidR="00DA798F">
              <w:rPr>
                <w:rFonts w:ascii="Arial" w:hAnsi="Arial" w:cs="Arial"/>
                <w:b/>
                <w:sz w:val="18"/>
                <w:szCs w:val="18"/>
              </w:rPr>
              <w:t>h</w:t>
            </w:r>
            <w:r w:rsidRPr="007477C6">
              <w:rPr>
                <w:rFonts w:ascii="Arial" w:hAnsi="Arial" w:cs="Arial"/>
                <w:b/>
                <w:sz w:val="18"/>
                <w:szCs w:val="18"/>
              </w:rPr>
              <w:t>azards</w:t>
            </w:r>
            <w:r w:rsidR="007477C6" w:rsidRPr="007477C6">
              <w:rPr>
                <w:rFonts w:ascii="Arial" w:hAnsi="Arial" w:cs="Arial"/>
                <w:b/>
                <w:sz w:val="18"/>
                <w:szCs w:val="18"/>
              </w:rPr>
              <w:t>/</w:t>
            </w:r>
            <w:r w:rsidR="00DA798F">
              <w:rPr>
                <w:rFonts w:ascii="Arial" w:hAnsi="Arial" w:cs="Arial"/>
                <w:b/>
                <w:sz w:val="18"/>
                <w:szCs w:val="18"/>
              </w:rPr>
              <w:t>r</w:t>
            </w:r>
            <w:r w:rsidR="007477C6" w:rsidRPr="007477C6">
              <w:rPr>
                <w:rFonts w:ascii="Arial" w:hAnsi="Arial" w:cs="Arial"/>
                <w:b/>
                <w:sz w:val="18"/>
                <w:szCs w:val="18"/>
              </w:rPr>
              <w:t>isk</w:t>
            </w:r>
            <w:r w:rsidR="00DA798F">
              <w:rPr>
                <w:rFonts w:ascii="Arial" w:hAnsi="Arial" w:cs="Arial"/>
                <w:b/>
                <w:sz w:val="18"/>
                <w:szCs w:val="18"/>
              </w:rPr>
              <w:t xml:space="preserve"> </w:t>
            </w:r>
            <w:r w:rsidR="007477C6" w:rsidRPr="007477C6">
              <w:rPr>
                <w:rFonts w:ascii="Arial" w:hAnsi="Arial" w:cs="Arial"/>
                <w:b/>
                <w:sz w:val="18"/>
                <w:szCs w:val="18"/>
              </w:rPr>
              <w:t>a</w:t>
            </w:r>
            <w:r w:rsidRPr="007477C6">
              <w:rPr>
                <w:rFonts w:ascii="Arial" w:hAnsi="Arial" w:cs="Arial"/>
                <w:b/>
                <w:sz w:val="18"/>
                <w:szCs w:val="18"/>
              </w:rPr>
              <w:t>re</w:t>
            </w:r>
            <w:r w:rsidR="00DA798F">
              <w:rPr>
                <w:rFonts w:ascii="Arial" w:hAnsi="Arial" w:cs="Arial"/>
                <w:b/>
                <w:sz w:val="18"/>
                <w:szCs w:val="18"/>
              </w:rPr>
              <w:t xml:space="preserve"> p</w:t>
            </w:r>
            <w:r w:rsidRPr="007477C6">
              <w:rPr>
                <w:rFonts w:ascii="Arial" w:hAnsi="Arial" w:cs="Arial"/>
                <w:b/>
                <w:sz w:val="18"/>
                <w:szCs w:val="18"/>
              </w:rPr>
              <w:t xml:space="preserve">resent or </w:t>
            </w:r>
            <w:r w:rsidR="007477C6" w:rsidRPr="007477C6">
              <w:rPr>
                <w:rFonts w:ascii="Arial" w:hAnsi="Arial" w:cs="Arial"/>
                <w:b/>
                <w:sz w:val="18"/>
                <w:szCs w:val="18"/>
              </w:rPr>
              <w:t>m</w:t>
            </w:r>
            <w:r w:rsidRPr="007477C6">
              <w:rPr>
                <w:rFonts w:ascii="Arial" w:hAnsi="Arial" w:cs="Arial"/>
                <w:b/>
                <w:sz w:val="18"/>
                <w:szCs w:val="18"/>
              </w:rPr>
              <w:t xml:space="preserve">ay </w:t>
            </w:r>
            <w:r w:rsidR="007477C6" w:rsidRPr="007477C6">
              <w:rPr>
                <w:rFonts w:ascii="Arial" w:hAnsi="Arial" w:cs="Arial"/>
                <w:b/>
                <w:sz w:val="18"/>
                <w:szCs w:val="18"/>
              </w:rPr>
              <w:t>be generated?</w:t>
            </w:r>
          </w:p>
          <w:p w:rsidR="00FB1249" w:rsidRDefault="00FB1249">
            <w:pPr>
              <w:widowControl w:val="0"/>
              <w:autoSpaceDE w:val="0"/>
              <w:autoSpaceDN w:val="0"/>
              <w:adjustRightInd w:val="0"/>
              <w:jc w:val="center"/>
              <w:rPr>
                <w:rFonts w:ascii="Arial" w:hAnsi="Arial" w:cs="Arial"/>
                <w:sz w:val="18"/>
                <w:szCs w:val="18"/>
              </w:rPr>
            </w:pPr>
          </w:p>
        </w:tc>
        <w:tc>
          <w:tcPr>
            <w:tcW w:w="1559" w:type="dxa"/>
            <w:tcBorders>
              <w:top w:val="double" w:sz="4" w:space="0" w:color="auto"/>
              <w:left w:val="single" w:sz="4" w:space="0" w:color="auto"/>
              <w:bottom w:val="double" w:sz="4" w:space="0" w:color="auto"/>
              <w:right w:val="single" w:sz="4" w:space="0" w:color="auto"/>
            </w:tcBorders>
            <w:shd w:val="clear" w:color="auto" w:fill="C0C0C0"/>
            <w:hideMark/>
          </w:tcPr>
          <w:p w:rsidR="00FB1249" w:rsidRPr="007477C6" w:rsidRDefault="00FB1249">
            <w:pPr>
              <w:widowControl w:val="0"/>
              <w:autoSpaceDE w:val="0"/>
              <w:autoSpaceDN w:val="0"/>
              <w:adjustRightInd w:val="0"/>
              <w:jc w:val="center"/>
              <w:rPr>
                <w:rFonts w:ascii="Arial" w:hAnsi="Arial" w:cs="Arial"/>
                <w:b/>
                <w:sz w:val="18"/>
                <w:szCs w:val="18"/>
              </w:rPr>
            </w:pPr>
            <w:r w:rsidRPr="007477C6">
              <w:rPr>
                <w:rFonts w:ascii="Arial" w:hAnsi="Arial" w:cs="Arial"/>
                <w:b/>
                <w:sz w:val="18"/>
                <w:szCs w:val="18"/>
              </w:rPr>
              <w:t>Who is affected or exposed to hazards</w:t>
            </w:r>
            <w:r w:rsidR="007477C6" w:rsidRPr="007477C6">
              <w:rPr>
                <w:rFonts w:ascii="Arial" w:hAnsi="Arial" w:cs="Arial"/>
                <w:b/>
                <w:sz w:val="18"/>
                <w:szCs w:val="18"/>
              </w:rPr>
              <w:t>/risks</w:t>
            </w:r>
          </w:p>
        </w:tc>
        <w:tc>
          <w:tcPr>
            <w:tcW w:w="1417" w:type="dxa"/>
            <w:tcBorders>
              <w:top w:val="double" w:sz="4" w:space="0" w:color="auto"/>
              <w:left w:val="single" w:sz="4" w:space="0" w:color="auto"/>
              <w:bottom w:val="double" w:sz="4" w:space="0" w:color="auto"/>
              <w:right w:val="single" w:sz="4" w:space="0" w:color="auto"/>
            </w:tcBorders>
            <w:shd w:val="clear" w:color="auto" w:fill="C0C0C0"/>
            <w:hideMark/>
          </w:tcPr>
          <w:p w:rsidR="00FB1249" w:rsidRPr="00B01CDB" w:rsidRDefault="00FB1249">
            <w:pPr>
              <w:jc w:val="center"/>
              <w:rPr>
                <w:rFonts w:ascii="Arial" w:hAnsi="Arial" w:cs="Arial"/>
                <w:b/>
                <w:sz w:val="18"/>
                <w:szCs w:val="18"/>
              </w:rPr>
            </w:pPr>
            <w:r w:rsidRPr="00B01CDB">
              <w:rPr>
                <w:rFonts w:ascii="Arial" w:hAnsi="Arial" w:cs="Arial"/>
                <w:b/>
                <w:sz w:val="18"/>
                <w:szCs w:val="18"/>
              </w:rPr>
              <w:t xml:space="preserve">What </w:t>
            </w:r>
            <w:r w:rsidR="00DA798F">
              <w:rPr>
                <w:rFonts w:ascii="Arial" w:hAnsi="Arial" w:cs="Arial"/>
                <w:b/>
                <w:sz w:val="18"/>
                <w:szCs w:val="18"/>
              </w:rPr>
              <w:t>d</w:t>
            </w:r>
            <w:r w:rsidRPr="00B01CDB">
              <w:rPr>
                <w:rFonts w:ascii="Arial" w:hAnsi="Arial" w:cs="Arial"/>
                <w:b/>
                <w:sz w:val="18"/>
                <w:szCs w:val="18"/>
              </w:rPr>
              <w:t xml:space="preserve">egree of </w:t>
            </w:r>
            <w:r w:rsidR="007477C6" w:rsidRPr="00B01CDB">
              <w:rPr>
                <w:rFonts w:ascii="Arial" w:hAnsi="Arial" w:cs="Arial"/>
                <w:b/>
                <w:sz w:val="18"/>
                <w:szCs w:val="18"/>
              </w:rPr>
              <w:t>harm</w:t>
            </w:r>
            <w:r w:rsidRPr="00B01CDB">
              <w:rPr>
                <w:rFonts w:ascii="Arial" w:hAnsi="Arial" w:cs="Arial"/>
                <w:b/>
                <w:sz w:val="18"/>
                <w:szCs w:val="18"/>
              </w:rPr>
              <w:t xml:space="preserve"> </w:t>
            </w:r>
            <w:r w:rsidR="007477C6" w:rsidRPr="00B01CDB">
              <w:rPr>
                <w:rFonts w:ascii="Arial" w:hAnsi="Arial" w:cs="Arial"/>
                <w:b/>
                <w:sz w:val="18"/>
                <w:szCs w:val="18"/>
              </w:rPr>
              <w:t>c</w:t>
            </w:r>
            <w:r w:rsidRPr="00B01CDB">
              <w:rPr>
                <w:rFonts w:ascii="Arial" w:hAnsi="Arial" w:cs="Arial"/>
                <w:b/>
                <w:sz w:val="18"/>
                <w:szCs w:val="18"/>
              </w:rPr>
              <w:t xml:space="preserve">an </w:t>
            </w:r>
            <w:r w:rsidR="007477C6" w:rsidRPr="00B01CDB">
              <w:rPr>
                <w:rFonts w:ascii="Arial" w:hAnsi="Arial" w:cs="Arial"/>
                <w:b/>
                <w:sz w:val="18"/>
                <w:szCs w:val="18"/>
              </w:rPr>
              <w:t>r</w:t>
            </w:r>
            <w:r w:rsidRPr="00B01CDB">
              <w:rPr>
                <w:rFonts w:ascii="Arial" w:hAnsi="Arial" w:cs="Arial"/>
                <w:b/>
                <w:sz w:val="18"/>
                <w:szCs w:val="18"/>
              </w:rPr>
              <w:t xml:space="preserve">easonably be </w:t>
            </w:r>
            <w:r w:rsidR="00B01CDB">
              <w:rPr>
                <w:rFonts w:ascii="Arial" w:hAnsi="Arial" w:cs="Arial"/>
                <w:b/>
                <w:sz w:val="18"/>
                <w:szCs w:val="18"/>
              </w:rPr>
              <w:t>e</w:t>
            </w:r>
            <w:r w:rsidRPr="00B01CDB">
              <w:rPr>
                <w:rFonts w:ascii="Arial" w:hAnsi="Arial" w:cs="Arial"/>
                <w:b/>
                <w:sz w:val="18"/>
                <w:szCs w:val="18"/>
              </w:rPr>
              <w:t>xpected</w:t>
            </w:r>
          </w:p>
          <w:p w:rsidR="00FB1249" w:rsidRDefault="00FB1249">
            <w:pPr>
              <w:widowControl w:val="0"/>
              <w:autoSpaceDE w:val="0"/>
              <w:autoSpaceDN w:val="0"/>
              <w:adjustRightInd w:val="0"/>
              <w:jc w:val="center"/>
              <w:rPr>
                <w:rFonts w:ascii="Arial" w:hAnsi="Arial" w:cs="Arial"/>
                <w:sz w:val="18"/>
                <w:szCs w:val="18"/>
              </w:rPr>
            </w:pPr>
            <w:r w:rsidRPr="00B01CDB">
              <w:rPr>
                <w:rFonts w:ascii="Arial" w:hAnsi="Arial" w:cs="Arial"/>
                <w:b/>
                <w:i/>
                <w:iCs/>
                <w:sz w:val="18"/>
                <w:szCs w:val="18"/>
              </w:rPr>
              <w:t>(Risk Rating Matrix Table 1)?</w:t>
            </w:r>
          </w:p>
        </w:tc>
        <w:tc>
          <w:tcPr>
            <w:tcW w:w="4853" w:type="dxa"/>
            <w:tcBorders>
              <w:top w:val="double" w:sz="4" w:space="0" w:color="auto"/>
              <w:left w:val="single" w:sz="4" w:space="0" w:color="auto"/>
              <w:bottom w:val="double" w:sz="4" w:space="0" w:color="auto"/>
              <w:right w:val="single" w:sz="4" w:space="0" w:color="auto"/>
            </w:tcBorders>
            <w:shd w:val="clear" w:color="auto" w:fill="C0C0C0"/>
            <w:hideMark/>
          </w:tcPr>
          <w:p w:rsidR="00FB1249" w:rsidRPr="00B01CDB" w:rsidRDefault="00FB1249">
            <w:pPr>
              <w:jc w:val="center"/>
              <w:rPr>
                <w:rFonts w:ascii="Arial" w:hAnsi="Arial" w:cs="Arial"/>
                <w:b/>
                <w:sz w:val="18"/>
                <w:szCs w:val="18"/>
              </w:rPr>
            </w:pPr>
            <w:r w:rsidRPr="00B01CDB">
              <w:rPr>
                <w:rFonts w:ascii="Arial" w:hAnsi="Arial" w:cs="Arial"/>
                <w:b/>
                <w:sz w:val="18"/>
                <w:szCs w:val="18"/>
              </w:rPr>
              <w:t xml:space="preserve">What </w:t>
            </w:r>
            <w:r w:rsidR="00DA798F">
              <w:rPr>
                <w:rFonts w:ascii="Arial" w:hAnsi="Arial" w:cs="Arial"/>
                <w:b/>
                <w:sz w:val="18"/>
                <w:szCs w:val="18"/>
              </w:rPr>
              <w:t>p</w:t>
            </w:r>
            <w:r w:rsidRPr="00B01CDB">
              <w:rPr>
                <w:rFonts w:ascii="Arial" w:hAnsi="Arial" w:cs="Arial"/>
                <w:b/>
                <w:sz w:val="18"/>
                <w:szCs w:val="18"/>
              </w:rPr>
              <w:t xml:space="preserve">recautions are </w:t>
            </w:r>
            <w:r w:rsidR="00B01CDB" w:rsidRPr="00B01CDB">
              <w:rPr>
                <w:rFonts w:ascii="Arial" w:hAnsi="Arial" w:cs="Arial"/>
                <w:b/>
                <w:sz w:val="18"/>
                <w:szCs w:val="18"/>
              </w:rPr>
              <w:t>a</w:t>
            </w:r>
            <w:r w:rsidRPr="00B01CDB">
              <w:rPr>
                <w:rFonts w:ascii="Arial" w:hAnsi="Arial" w:cs="Arial"/>
                <w:b/>
                <w:sz w:val="18"/>
                <w:szCs w:val="18"/>
              </w:rPr>
              <w:t xml:space="preserve">lready in </w:t>
            </w:r>
            <w:r w:rsidR="00B01CDB" w:rsidRPr="00B01CDB">
              <w:rPr>
                <w:rFonts w:ascii="Arial" w:hAnsi="Arial" w:cs="Arial"/>
                <w:b/>
                <w:sz w:val="18"/>
                <w:szCs w:val="18"/>
              </w:rPr>
              <w:t>p</w:t>
            </w:r>
            <w:r w:rsidRPr="00B01CDB">
              <w:rPr>
                <w:rFonts w:ascii="Arial" w:hAnsi="Arial" w:cs="Arial"/>
                <w:b/>
                <w:sz w:val="18"/>
                <w:szCs w:val="18"/>
              </w:rPr>
              <w:t xml:space="preserve">lace to </w:t>
            </w:r>
            <w:r w:rsidR="00B01CDB" w:rsidRPr="00B01CDB">
              <w:rPr>
                <w:rFonts w:ascii="Arial" w:hAnsi="Arial" w:cs="Arial"/>
                <w:b/>
                <w:sz w:val="18"/>
                <w:szCs w:val="18"/>
              </w:rPr>
              <w:t>either e</w:t>
            </w:r>
            <w:r w:rsidRPr="00B01CDB">
              <w:rPr>
                <w:rFonts w:ascii="Arial" w:hAnsi="Arial" w:cs="Arial"/>
                <w:b/>
                <w:sz w:val="18"/>
                <w:szCs w:val="18"/>
              </w:rPr>
              <w:t xml:space="preserve">liminate or </w:t>
            </w:r>
            <w:r w:rsidR="00B01CDB" w:rsidRPr="00B01CDB">
              <w:rPr>
                <w:rFonts w:ascii="Arial" w:hAnsi="Arial" w:cs="Arial"/>
                <w:b/>
                <w:sz w:val="18"/>
                <w:szCs w:val="18"/>
              </w:rPr>
              <w:t>r</w:t>
            </w:r>
            <w:r w:rsidRPr="00B01CDB">
              <w:rPr>
                <w:rFonts w:ascii="Arial" w:hAnsi="Arial" w:cs="Arial"/>
                <w:b/>
                <w:sz w:val="18"/>
                <w:szCs w:val="18"/>
              </w:rPr>
              <w:t xml:space="preserve">educe </w:t>
            </w:r>
            <w:r w:rsidR="00B01CDB" w:rsidRPr="00B01CDB">
              <w:rPr>
                <w:rFonts w:ascii="Arial" w:hAnsi="Arial" w:cs="Arial"/>
                <w:b/>
                <w:sz w:val="18"/>
                <w:szCs w:val="18"/>
              </w:rPr>
              <w:t xml:space="preserve">the </w:t>
            </w:r>
            <w:r w:rsidRPr="00B01CDB">
              <w:rPr>
                <w:rFonts w:ascii="Arial" w:hAnsi="Arial" w:cs="Arial"/>
                <w:b/>
                <w:sz w:val="18"/>
                <w:szCs w:val="18"/>
              </w:rPr>
              <w:t xml:space="preserve"> </w:t>
            </w:r>
            <w:r w:rsidR="00B01CDB" w:rsidRPr="00B01CDB">
              <w:rPr>
                <w:rFonts w:ascii="Arial" w:hAnsi="Arial" w:cs="Arial"/>
                <w:b/>
                <w:sz w:val="18"/>
                <w:szCs w:val="18"/>
              </w:rPr>
              <w:t>r</w:t>
            </w:r>
            <w:r w:rsidRPr="00B01CDB">
              <w:rPr>
                <w:rFonts w:ascii="Arial" w:hAnsi="Arial" w:cs="Arial"/>
                <w:b/>
                <w:sz w:val="18"/>
                <w:szCs w:val="18"/>
              </w:rPr>
              <w:t xml:space="preserve">isk of an </w:t>
            </w:r>
            <w:r w:rsidR="00B01CDB" w:rsidRPr="00B01CDB">
              <w:rPr>
                <w:rFonts w:ascii="Arial" w:hAnsi="Arial" w:cs="Arial"/>
                <w:b/>
                <w:sz w:val="18"/>
                <w:szCs w:val="18"/>
              </w:rPr>
              <w:t>incident h</w:t>
            </w:r>
            <w:r w:rsidRPr="00B01CDB">
              <w:rPr>
                <w:rFonts w:ascii="Arial" w:hAnsi="Arial" w:cs="Arial"/>
                <w:b/>
                <w:sz w:val="18"/>
                <w:szCs w:val="18"/>
              </w:rPr>
              <w:t>appening</w:t>
            </w:r>
          </w:p>
          <w:p w:rsidR="00FB1249" w:rsidRDefault="00FB1249">
            <w:pPr>
              <w:widowControl w:val="0"/>
              <w:autoSpaceDE w:val="0"/>
              <w:autoSpaceDN w:val="0"/>
              <w:adjustRightInd w:val="0"/>
              <w:jc w:val="center"/>
              <w:rPr>
                <w:rFonts w:ascii="Arial" w:hAnsi="Arial" w:cs="Arial"/>
                <w:sz w:val="18"/>
                <w:szCs w:val="18"/>
              </w:rPr>
            </w:pPr>
            <w:r>
              <w:rPr>
                <w:rFonts w:ascii="Arial" w:hAnsi="Arial" w:cs="Arial"/>
                <w:sz w:val="18"/>
                <w:szCs w:val="18"/>
              </w:rPr>
              <w:t>(</w:t>
            </w:r>
            <w:r>
              <w:rPr>
                <w:rFonts w:ascii="Arial" w:hAnsi="Arial" w:cs="Arial"/>
                <w:b/>
                <w:sz w:val="18"/>
                <w:szCs w:val="18"/>
              </w:rPr>
              <w:t>Existing Controls</w:t>
            </w:r>
            <w:r>
              <w:rPr>
                <w:rFonts w:ascii="Arial" w:hAnsi="Arial" w:cs="Arial"/>
                <w:sz w:val="18"/>
                <w:szCs w:val="18"/>
              </w:rPr>
              <w:t>)?</w:t>
            </w:r>
          </w:p>
        </w:tc>
        <w:tc>
          <w:tcPr>
            <w:tcW w:w="2235" w:type="dxa"/>
            <w:tcBorders>
              <w:top w:val="double" w:sz="4" w:space="0" w:color="auto"/>
              <w:left w:val="single" w:sz="4" w:space="0" w:color="auto"/>
              <w:bottom w:val="double" w:sz="4" w:space="0" w:color="auto"/>
              <w:right w:val="single" w:sz="4" w:space="0" w:color="auto"/>
            </w:tcBorders>
            <w:shd w:val="clear" w:color="auto" w:fill="C0C0C0"/>
            <w:hideMark/>
          </w:tcPr>
          <w:p w:rsidR="00FB1249" w:rsidRPr="00B01CDB" w:rsidRDefault="00FB1249" w:rsidP="00DA798F">
            <w:pPr>
              <w:spacing w:after="0"/>
              <w:jc w:val="center"/>
              <w:rPr>
                <w:rFonts w:ascii="Arial" w:hAnsi="Arial" w:cs="Arial"/>
                <w:b/>
                <w:sz w:val="18"/>
                <w:szCs w:val="18"/>
              </w:rPr>
            </w:pPr>
            <w:r w:rsidRPr="00B01CDB">
              <w:rPr>
                <w:rFonts w:ascii="Arial" w:hAnsi="Arial" w:cs="Arial"/>
                <w:b/>
                <w:sz w:val="18"/>
                <w:szCs w:val="18"/>
              </w:rPr>
              <w:t xml:space="preserve">What </w:t>
            </w:r>
            <w:r w:rsidR="00DA798F">
              <w:rPr>
                <w:rFonts w:ascii="Arial" w:hAnsi="Arial" w:cs="Arial"/>
                <w:b/>
                <w:sz w:val="18"/>
                <w:szCs w:val="18"/>
              </w:rPr>
              <w:t>l</w:t>
            </w:r>
            <w:r w:rsidRPr="00B01CDB">
              <w:rPr>
                <w:rFonts w:ascii="Arial" w:hAnsi="Arial" w:cs="Arial"/>
                <w:b/>
                <w:sz w:val="18"/>
                <w:szCs w:val="18"/>
              </w:rPr>
              <w:t>ikelihood/</w:t>
            </w:r>
          </w:p>
          <w:p w:rsidR="00FB1249" w:rsidRPr="00B01CDB" w:rsidRDefault="00DA798F">
            <w:pPr>
              <w:jc w:val="center"/>
              <w:rPr>
                <w:rFonts w:ascii="Arial" w:hAnsi="Arial" w:cs="Arial"/>
                <w:b/>
                <w:sz w:val="18"/>
                <w:szCs w:val="18"/>
              </w:rPr>
            </w:pPr>
            <w:r>
              <w:rPr>
                <w:rFonts w:ascii="Arial" w:hAnsi="Arial" w:cs="Arial"/>
                <w:b/>
                <w:sz w:val="18"/>
                <w:szCs w:val="18"/>
              </w:rPr>
              <w:t>p</w:t>
            </w:r>
            <w:r w:rsidR="00FB1249" w:rsidRPr="00B01CDB">
              <w:rPr>
                <w:rFonts w:ascii="Arial" w:hAnsi="Arial" w:cs="Arial"/>
                <w:b/>
                <w:sz w:val="18"/>
                <w:szCs w:val="18"/>
              </w:rPr>
              <w:t xml:space="preserve">robability is there of an </w:t>
            </w:r>
            <w:r w:rsidR="00B01CDB" w:rsidRPr="00B01CDB">
              <w:rPr>
                <w:rFonts w:ascii="Arial" w:hAnsi="Arial" w:cs="Arial"/>
                <w:b/>
                <w:sz w:val="18"/>
                <w:szCs w:val="18"/>
              </w:rPr>
              <w:t>in</w:t>
            </w:r>
            <w:r w:rsidR="00FB1249" w:rsidRPr="00B01CDB">
              <w:rPr>
                <w:rFonts w:ascii="Arial" w:hAnsi="Arial" w:cs="Arial"/>
                <w:b/>
                <w:sz w:val="18"/>
                <w:szCs w:val="18"/>
              </w:rPr>
              <w:t>cident occurring?</w:t>
            </w:r>
          </w:p>
          <w:p w:rsidR="00FB1249" w:rsidRDefault="00FB1249">
            <w:pPr>
              <w:widowControl w:val="0"/>
              <w:autoSpaceDE w:val="0"/>
              <w:autoSpaceDN w:val="0"/>
              <w:adjustRightInd w:val="0"/>
              <w:jc w:val="center"/>
              <w:rPr>
                <w:rFonts w:ascii="Arial" w:hAnsi="Arial" w:cs="Arial"/>
                <w:sz w:val="18"/>
                <w:szCs w:val="18"/>
              </w:rPr>
            </w:pPr>
            <w:r w:rsidRPr="00B01CDB">
              <w:rPr>
                <w:rFonts w:ascii="Arial" w:hAnsi="Arial" w:cs="Arial"/>
                <w:b/>
                <w:i/>
                <w:iCs/>
                <w:sz w:val="18"/>
                <w:szCs w:val="18"/>
              </w:rPr>
              <w:t>(Risk Rating Matrix Table 1)?</w:t>
            </w:r>
          </w:p>
        </w:tc>
        <w:tc>
          <w:tcPr>
            <w:tcW w:w="2268" w:type="dxa"/>
            <w:tcBorders>
              <w:top w:val="double" w:sz="4" w:space="0" w:color="auto"/>
              <w:left w:val="single" w:sz="4" w:space="0" w:color="auto"/>
              <w:bottom w:val="double" w:sz="4" w:space="0" w:color="auto"/>
              <w:right w:val="double" w:sz="4" w:space="0" w:color="auto"/>
            </w:tcBorders>
            <w:shd w:val="clear" w:color="auto" w:fill="C0C0C0"/>
            <w:hideMark/>
          </w:tcPr>
          <w:p w:rsidR="00FB1249" w:rsidRPr="00B01CDB" w:rsidRDefault="00FB1249" w:rsidP="00DA798F">
            <w:pPr>
              <w:spacing w:after="0"/>
              <w:jc w:val="center"/>
              <w:rPr>
                <w:rFonts w:ascii="Arial" w:hAnsi="Arial" w:cs="Arial"/>
                <w:b/>
                <w:sz w:val="18"/>
                <w:szCs w:val="18"/>
              </w:rPr>
            </w:pPr>
            <w:r w:rsidRPr="00B01CDB">
              <w:rPr>
                <w:rFonts w:ascii="Arial" w:hAnsi="Arial" w:cs="Arial"/>
                <w:b/>
                <w:sz w:val="18"/>
                <w:szCs w:val="18"/>
              </w:rPr>
              <w:t xml:space="preserve">What is </w:t>
            </w:r>
            <w:r w:rsidR="00DA798F">
              <w:rPr>
                <w:rFonts w:ascii="Arial" w:hAnsi="Arial" w:cs="Arial"/>
                <w:b/>
                <w:sz w:val="18"/>
                <w:szCs w:val="18"/>
              </w:rPr>
              <w:t>t</w:t>
            </w:r>
            <w:r w:rsidRPr="00B01CDB">
              <w:rPr>
                <w:rFonts w:ascii="Arial" w:hAnsi="Arial" w:cs="Arial"/>
                <w:b/>
                <w:sz w:val="18"/>
                <w:szCs w:val="18"/>
              </w:rPr>
              <w:t>he</w:t>
            </w:r>
          </w:p>
          <w:p w:rsidR="00FB1249" w:rsidRPr="00B01CDB" w:rsidRDefault="00FB1249">
            <w:pPr>
              <w:jc w:val="center"/>
              <w:rPr>
                <w:rFonts w:ascii="Arial" w:hAnsi="Arial" w:cs="Arial"/>
                <w:b/>
                <w:sz w:val="18"/>
                <w:szCs w:val="18"/>
              </w:rPr>
            </w:pPr>
            <w:r w:rsidRPr="00B01CDB">
              <w:rPr>
                <w:rFonts w:ascii="Arial" w:hAnsi="Arial" w:cs="Arial"/>
                <w:b/>
                <w:sz w:val="18"/>
                <w:szCs w:val="18"/>
              </w:rPr>
              <w:t>Risk Rating</w:t>
            </w:r>
          </w:p>
          <w:p w:rsidR="00FB1249" w:rsidRDefault="00FB1249">
            <w:pPr>
              <w:widowControl w:val="0"/>
              <w:autoSpaceDE w:val="0"/>
              <w:autoSpaceDN w:val="0"/>
              <w:adjustRightInd w:val="0"/>
              <w:jc w:val="center"/>
              <w:rPr>
                <w:rFonts w:ascii="Arial" w:hAnsi="Arial" w:cs="Arial"/>
                <w:sz w:val="18"/>
                <w:szCs w:val="18"/>
              </w:rPr>
            </w:pPr>
            <w:r w:rsidRPr="00B01CDB">
              <w:rPr>
                <w:rFonts w:ascii="Arial" w:hAnsi="Arial" w:cs="Arial"/>
                <w:b/>
                <w:i/>
                <w:iCs/>
                <w:sz w:val="18"/>
                <w:szCs w:val="18"/>
              </w:rPr>
              <w:t xml:space="preserve">(See </w:t>
            </w:r>
            <w:r w:rsidRPr="00B01CDB">
              <w:rPr>
                <w:rFonts w:ascii="Arial" w:hAnsi="Arial" w:cs="Arial"/>
                <w:b/>
                <w:sz w:val="18"/>
                <w:szCs w:val="18"/>
              </w:rPr>
              <w:t>Note</w:t>
            </w:r>
            <w:r w:rsidRPr="00B01CDB">
              <w:rPr>
                <w:rFonts w:ascii="Arial" w:hAnsi="Arial" w:cs="Arial"/>
                <w:b/>
                <w:i/>
                <w:iCs/>
                <w:sz w:val="18"/>
                <w:szCs w:val="18"/>
              </w:rPr>
              <w:t xml:space="preserve"> Below &amp; Risk Rating Matrix Table 2</w:t>
            </w:r>
            <w:r w:rsidRPr="00B01CDB">
              <w:rPr>
                <w:rFonts w:ascii="Arial" w:hAnsi="Arial" w:cs="Arial"/>
                <w:b/>
                <w:sz w:val="18"/>
                <w:szCs w:val="18"/>
              </w:rPr>
              <w:t>)?</w:t>
            </w:r>
          </w:p>
        </w:tc>
      </w:tr>
      <w:tr w:rsidR="00FB1249" w:rsidTr="007477C6">
        <w:tc>
          <w:tcPr>
            <w:tcW w:w="1668" w:type="dxa"/>
            <w:tcBorders>
              <w:top w:val="double" w:sz="4" w:space="0" w:color="auto"/>
              <w:left w:val="single" w:sz="4" w:space="0" w:color="auto"/>
              <w:bottom w:val="single" w:sz="4" w:space="0" w:color="auto"/>
              <w:right w:val="single" w:sz="4" w:space="0" w:color="auto"/>
            </w:tcBorders>
          </w:tcPr>
          <w:p w:rsidR="00FB1249" w:rsidRPr="007477C6" w:rsidRDefault="00FB1249" w:rsidP="007477C6">
            <w:pPr>
              <w:spacing w:after="0" w:line="240" w:lineRule="auto"/>
              <w:rPr>
                <w:sz w:val="18"/>
                <w:szCs w:val="18"/>
              </w:rPr>
            </w:pPr>
            <w:r w:rsidRPr="007477C6">
              <w:rPr>
                <w:sz w:val="18"/>
                <w:szCs w:val="18"/>
              </w:rPr>
              <w:t>Isolation, anxiety mental health of child or someone in household</w:t>
            </w:r>
          </w:p>
          <w:p w:rsidR="007477C6" w:rsidRPr="007477C6" w:rsidRDefault="007477C6" w:rsidP="007477C6">
            <w:pPr>
              <w:spacing w:after="0" w:line="240" w:lineRule="auto"/>
              <w:rPr>
                <w:rFonts w:ascii="Verdana" w:hAnsi="Verdana" w:cs="Estrangelo Edessa"/>
                <w:bCs/>
                <w:sz w:val="18"/>
                <w:szCs w:val="18"/>
              </w:rPr>
            </w:pPr>
          </w:p>
        </w:tc>
        <w:tc>
          <w:tcPr>
            <w:tcW w:w="1559"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rPr>
                <w:rFonts w:ascii="Verdana" w:hAnsi="Verdana" w:cs="Estrangelo Edessa"/>
                <w:bCs/>
                <w:sz w:val="20"/>
                <w:szCs w:val="20"/>
              </w:rPr>
            </w:pPr>
          </w:p>
        </w:tc>
        <w:tc>
          <w:tcPr>
            <w:tcW w:w="2235"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FB1249" w:rsidTr="007477C6">
        <w:tc>
          <w:tcPr>
            <w:tcW w:w="1668" w:type="dxa"/>
            <w:tcBorders>
              <w:top w:val="double" w:sz="4" w:space="0" w:color="auto"/>
              <w:left w:val="single" w:sz="4" w:space="0" w:color="auto"/>
              <w:bottom w:val="single" w:sz="4" w:space="0" w:color="auto"/>
              <w:right w:val="single" w:sz="4" w:space="0" w:color="auto"/>
            </w:tcBorders>
          </w:tcPr>
          <w:p w:rsidR="00FB1249" w:rsidRPr="007477C6" w:rsidRDefault="00FB1249" w:rsidP="00FB1249">
            <w:pPr>
              <w:spacing w:line="240" w:lineRule="auto"/>
              <w:rPr>
                <w:rFonts w:ascii="Verdana" w:hAnsi="Verdana" w:cs="Estrangelo Edessa"/>
                <w:bCs/>
                <w:sz w:val="18"/>
                <w:szCs w:val="18"/>
              </w:rPr>
            </w:pPr>
            <w:r w:rsidRPr="007477C6">
              <w:rPr>
                <w:sz w:val="18"/>
                <w:szCs w:val="18"/>
              </w:rPr>
              <w:t xml:space="preserve">Lack of routine </w:t>
            </w:r>
          </w:p>
        </w:tc>
        <w:tc>
          <w:tcPr>
            <w:tcW w:w="1559"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rPr>
                <w:rFonts w:ascii="Verdana" w:hAnsi="Verdana" w:cs="Arial"/>
                <w:sz w:val="20"/>
                <w:szCs w:val="20"/>
                <w:lang w:val="en-US"/>
              </w:rPr>
            </w:pPr>
          </w:p>
        </w:tc>
        <w:tc>
          <w:tcPr>
            <w:tcW w:w="2235"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doub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FB1249" w:rsidTr="007477C6">
        <w:tc>
          <w:tcPr>
            <w:tcW w:w="1668" w:type="dxa"/>
            <w:tcBorders>
              <w:top w:val="single" w:sz="4" w:space="0" w:color="auto"/>
              <w:left w:val="single" w:sz="4" w:space="0" w:color="auto"/>
              <w:bottom w:val="single" w:sz="4" w:space="0" w:color="auto"/>
              <w:right w:val="single" w:sz="4" w:space="0" w:color="auto"/>
            </w:tcBorders>
          </w:tcPr>
          <w:p w:rsidR="00FB1249" w:rsidRPr="007477C6" w:rsidRDefault="00FB1249" w:rsidP="00FB1249">
            <w:pPr>
              <w:spacing w:line="240" w:lineRule="auto"/>
              <w:rPr>
                <w:rFonts w:ascii="Verdana" w:hAnsi="Verdana" w:cs="Estrangelo Edessa"/>
                <w:bCs/>
                <w:sz w:val="18"/>
                <w:szCs w:val="18"/>
              </w:rPr>
            </w:pPr>
            <w:r w:rsidRPr="007477C6">
              <w:rPr>
                <w:sz w:val="18"/>
                <w:szCs w:val="18"/>
              </w:rPr>
              <w:t>Household where Domestic  Abuse is experienced</w:t>
            </w:r>
          </w:p>
        </w:tc>
        <w:tc>
          <w:tcPr>
            <w:tcW w:w="1559"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FB1249" w:rsidTr="007477C6">
        <w:tc>
          <w:tcPr>
            <w:tcW w:w="1668" w:type="dxa"/>
            <w:tcBorders>
              <w:top w:val="single" w:sz="4" w:space="0" w:color="auto"/>
              <w:left w:val="single" w:sz="4" w:space="0" w:color="auto"/>
              <w:bottom w:val="single" w:sz="4" w:space="0" w:color="auto"/>
              <w:right w:val="single" w:sz="4" w:space="0" w:color="auto"/>
            </w:tcBorders>
          </w:tcPr>
          <w:p w:rsidR="00FB1249" w:rsidRPr="007477C6" w:rsidRDefault="00FB1249" w:rsidP="007477C6">
            <w:pPr>
              <w:spacing w:line="240" w:lineRule="auto"/>
              <w:rPr>
                <w:rFonts w:ascii="Verdana" w:hAnsi="Verdana" w:cs="Estrangelo Edessa"/>
                <w:bCs/>
                <w:sz w:val="18"/>
                <w:szCs w:val="18"/>
              </w:rPr>
            </w:pPr>
            <w:r w:rsidRPr="007477C6">
              <w:rPr>
                <w:sz w:val="18"/>
                <w:szCs w:val="18"/>
              </w:rPr>
              <w:t>Household where the needs of the child are not being met</w:t>
            </w:r>
          </w:p>
        </w:tc>
        <w:tc>
          <w:tcPr>
            <w:tcW w:w="1559"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FB1249" w:rsidTr="007477C6">
        <w:tc>
          <w:tcPr>
            <w:tcW w:w="1668" w:type="dxa"/>
            <w:tcBorders>
              <w:top w:val="single" w:sz="4" w:space="0" w:color="auto"/>
              <w:left w:val="single" w:sz="4" w:space="0" w:color="auto"/>
              <w:bottom w:val="single" w:sz="4" w:space="0" w:color="auto"/>
              <w:right w:val="single" w:sz="4" w:space="0" w:color="auto"/>
            </w:tcBorders>
          </w:tcPr>
          <w:p w:rsidR="00FB1249" w:rsidRPr="007477C6" w:rsidRDefault="007477C6" w:rsidP="007477C6">
            <w:pPr>
              <w:spacing w:line="240" w:lineRule="auto"/>
              <w:rPr>
                <w:rFonts w:ascii="Verdana" w:hAnsi="Verdana" w:cs="Estrangelo Edessa"/>
                <w:bCs/>
                <w:sz w:val="18"/>
                <w:szCs w:val="18"/>
              </w:rPr>
            </w:pPr>
            <w:r w:rsidRPr="007477C6">
              <w:rPr>
                <w:sz w:val="18"/>
                <w:szCs w:val="18"/>
              </w:rPr>
              <w:t>Going missing/ at risk of exploitation</w:t>
            </w:r>
          </w:p>
        </w:tc>
        <w:tc>
          <w:tcPr>
            <w:tcW w:w="1559"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FB1249" w:rsidTr="007477C6">
        <w:tc>
          <w:tcPr>
            <w:tcW w:w="1668" w:type="dxa"/>
            <w:tcBorders>
              <w:top w:val="single" w:sz="4" w:space="0" w:color="auto"/>
              <w:left w:val="single" w:sz="4" w:space="0" w:color="auto"/>
              <w:bottom w:val="single" w:sz="4" w:space="0" w:color="auto"/>
              <w:right w:val="single" w:sz="4" w:space="0" w:color="auto"/>
            </w:tcBorders>
          </w:tcPr>
          <w:p w:rsidR="00FB1249" w:rsidRPr="007477C6" w:rsidRDefault="007477C6" w:rsidP="007477C6">
            <w:pPr>
              <w:spacing w:line="240" w:lineRule="auto"/>
              <w:rPr>
                <w:rFonts w:ascii="Verdana" w:hAnsi="Verdana" w:cs="Estrangelo Edessa"/>
                <w:bCs/>
                <w:sz w:val="18"/>
                <w:szCs w:val="18"/>
              </w:rPr>
            </w:pPr>
            <w:r w:rsidRPr="007477C6">
              <w:rPr>
                <w:sz w:val="18"/>
                <w:szCs w:val="18"/>
              </w:rPr>
              <w:lastRenderedPageBreak/>
              <w:t>Online risks</w:t>
            </w:r>
          </w:p>
        </w:tc>
        <w:tc>
          <w:tcPr>
            <w:tcW w:w="1559"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FB1249" w:rsidTr="007477C6">
        <w:tc>
          <w:tcPr>
            <w:tcW w:w="1668" w:type="dxa"/>
            <w:tcBorders>
              <w:top w:val="single" w:sz="4" w:space="0" w:color="auto"/>
              <w:left w:val="single" w:sz="4" w:space="0" w:color="auto"/>
              <w:bottom w:val="single" w:sz="4" w:space="0" w:color="auto"/>
              <w:right w:val="single" w:sz="4" w:space="0" w:color="auto"/>
            </w:tcBorders>
          </w:tcPr>
          <w:p w:rsidR="00FB1249" w:rsidRPr="007477C6" w:rsidRDefault="007477C6" w:rsidP="007477C6">
            <w:pPr>
              <w:spacing w:line="240" w:lineRule="auto"/>
              <w:rPr>
                <w:rFonts w:ascii="Verdana" w:hAnsi="Verdana" w:cs="Estrangelo Edessa"/>
                <w:bCs/>
                <w:sz w:val="18"/>
                <w:szCs w:val="18"/>
              </w:rPr>
            </w:pPr>
            <w:r w:rsidRPr="007477C6">
              <w:rPr>
                <w:sz w:val="18"/>
                <w:szCs w:val="18"/>
              </w:rPr>
              <w:t>Missing medical appointments/access to specialist services</w:t>
            </w:r>
          </w:p>
        </w:tc>
        <w:tc>
          <w:tcPr>
            <w:tcW w:w="1559"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FB1249" w:rsidRDefault="00FB1249">
            <w:pPr>
              <w:widowControl w:val="0"/>
              <w:autoSpaceDE w:val="0"/>
              <w:autoSpaceDN w:val="0"/>
              <w:adjustRightInd w:val="0"/>
              <w:spacing w:after="58"/>
              <w:rPr>
                <w:rFonts w:ascii="Verdana" w:hAnsi="Verdana" w:cs="Estrangelo Edessa"/>
                <w:bCs/>
                <w:sz w:val="20"/>
                <w:szCs w:val="20"/>
              </w:rPr>
            </w:pPr>
          </w:p>
        </w:tc>
      </w:tr>
      <w:tr w:rsidR="007477C6" w:rsidTr="007477C6">
        <w:tc>
          <w:tcPr>
            <w:tcW w:w="1668" w:type="dxa"/>
            <w:tcBorders>
              <w:top w:val="single" w:sz="4" w:space="0" w:color="auto"/>
              <w:left w:val="single" w:sz="4" w:space="0" w:color="auto"/>
              <w:bottom w:val="single" w:sz="4" w:space="0" w:color="auto"/>
              <w:right w:val="single" w:sz="4" w:space="0" w:color="auto"/>
            </w:tcBorders>
          </w:tcPr>
          <w:p w:rsidR="007477C6" w:rsidRPr="007477C6" w:rsidRDefault="007477C6" w:rsidP="007477C6">
            <w:pPr>
              <w:spacing w:line="240" w:lineRule="auto"/>
              <w:rPr>
                <w:sz w:val="18"/>
                <w:szCs w:val="18"/>
              </w:rPr>
            </w:pPr>
            <w:r w:rsidRPr="007477C6">
              <w:rPr>
                <w:sz w:val="18"/>
                <w:szCs w:val="18"/>
              </w:rPr>
              <w:t>Other</w:t>
            </w:r>
          </w:p>
        </w:tc>
        <w:tc>
          <w:tcPr>
            <w:tcW w:w="1559" w:type="dxa"/>
            <w:tcBorders>
              <w:top w:val="single" w:sz="4" w:space="0" w:color="auto"/>
              <w:left w:val="single" w:sz="4" w:space="0" w:color="auto"/>
              <w:bottom w:val="single" w:sz="4" w:space="0" w:color="auto"/>
              <w:right w:val="single" w:sz="4" w:space="0" w:color="auto"/>
            </w:tcBorders>
          </w:tcPr>
          <w:p w:rsidR="007477C6" w:rsidRDefault="007477C6">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77C6" w:rsidRDefault="007477C6">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7477C6" w:rsidRDefault="007477C6">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7477C6" w:rsidRDefault="007477C6">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7477C6" w:rsidRDefault="007477C6">
            <w:pPr>
              <w:widowControl w:val="0"/>
              <w:autoSpaceDE w:val="0"/>
              <w:autoSpaceDN w:val="0"/>
              <w:adjustRightInd w:val="0"/>
              <w:spacing w:after="58"/>
              <w:rPr>
                <w:rFonts w:ascii="Verdana" w:hAnsi="Verdana" w:cs="Estrangelo Edessa"/>
                <w:bCs/>
                <w:sz w:val="20"/>
                <w:szCs w:val="20"/>
              </w:rPr>
            </w:pPr>
          </w:p>
        </w:tc>
      </w:tr>
    </w:tbl>
    <w:p w:rsidR="00A1300E" w:rsidRDefault="00A1300E" w:rsidP="00A1300E">
      <w:pPr>
        <w:rPr>
          <w:rFonts w:ascii="Estrangelo Edessa" w:cs="Estrangelo Edessa"/>
          <w:bCs/>
          <w:sz w:val="18"/>
          <w:szCs w:val="18"/>
        </w:rPr>
      </w:pPr>
    </w:p>
    <w:p w:rsidR="00DA798F" w:rsidRDefault="00DA798F" w:rsidP="00DA798F">
      <w:pPr>
        <w:jc w:val="center"/>
        <w:rPr>
          <w:rFonts w:ascii="Arial" w:hAnsi="Arial" w:cs="Arial"/>
          <w:b/>
          <w:sz w:val="20"/>
          <w:szCs w:val="20"/>
        </w:rPr>
      </w:pPr>
      <w:r>
        <w:rPr>
          <w:rFonts w:ascii="Arial" w:hAnsi="Arial" w:cs="Arial"/>
          <w:b/>
          <w:sz w:val="20"/>
          <w:szCs w:val="20"/>
        </w:rPr>
        <w:t>Section 2 -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096"/>
        <w:gridCol w:w="2126"/>
        <w:gridCol w:w="1984"/>
        <w:gridCol w:w="2159"/>
      </w:tblGrid>
      <w:tr w:rsidR="00DA798F" w:rsidTr="00DA798F">
        <w:tc>
          <w:tcPr>
            <w:tcW w:w="1809" w:type="dxa"/>
            <w:tcBorders>
              <w:top w:val="double" w:sz="4" w:space="0" w:color="auto"/>
              <w:left w:val="nil"/>
              <w:bottom w:val="double" w:sz="4" w:space="0" w:color="auto"/>
              <w:right w:val="single" w:sz="4" w:space="0" w:color="auto"/>
            </w:tcBorders>
            <w:shd w:val="clear" w:color="auto" w:fill="C0C0C0"/>
            <w:hideMark/>
          </w:tcPr>
          <w:p w:rsidR="00C9748D" w:rsidRDefault="00C9748D" w:rsidP="00DA798F">
            <w:pPr>
              <w:widowControl w:val="0"/>
              <w:autoSpaceDE w:val="0"/>
              <w:autoSpaceDN w:val="0"/>
              <w:adjustRightInd w:val="0"/>
              <w:jc w:val="center"/>
              <w:rPr>
                <w:rFonts w:ascii="Arial" w:hAnsi="Arial" w:cs="Arial"/>
                <w:b/>
                <w:sz w:val="18"/>
                <w:szCs w:val="18"/>
              </w:rPr>
            </w:pPr>
          </w:p>
          <w:p w:rsidR="00DA798F" w:rsidRDefault="00DA798F" w:rsidP="00C9748D">
            <w:pPr>
              <w:widowControl w:val="0"/>
              <w:autoSpaceDE w:val="0"/>
              <w:autoSpaceDN w:val="0"/>
              <w:adjustRightInd w:val="0"/>
              <w:spacing w:after="0"/>
              <w:jc w:val="center"/>
              <w:rPr>
                <w:rFonts w:ascii="Arial" w:hAnsi="Arial" w:cs="Arial"/>
                <w:b/>
                <w:sz w:val="18"/>
                <w:szCs w:val="18"/>
              </w:rPr>
            </w:pPr>
            <w:r w:rsidRPr="00DA798F">
              <w:rPr>
                <w:rFonts w:ascii="Arial" w:hAnsi="Arial" w:cs="Arial"/>
                <w:b/>
                <w:sz w:val="18"/>
                <w:szCs w:val="18"/>
              </w:rPr>
              <w:t xml:space="preserve">What is the </w:t>
            </w:r>
            <w:r>
              <w:rPr>
                <w:rFonts w:ascii="Arial" w:hAnsi="Arial" w:cs="Arial"/>
                <w:b/>
                <w:sz w:val="18"/>
                <w:szCs w:val="18"/>
              </w:rPr>
              <w:t>h</w:t>
            </w:r>
            <w:r w:rsidRPr="00DA798F">
              <w:rPr>
                <w:rFonts w:ascii="Arial" w:hAnsi="Arial" w:cs="Arial"/>
                <w:b/>
                <w:bCs/>
                <w:sz w:val="18"/>
                <w:szCs w:val="18"/>
              </w:rPr>
              <w:t>azard</w:t>
            </w:r>
            <w:r>
              <w:rPr>
                <w:rFonts w:ascii="Arial" w:hAnsi="Arial" w:cs="Arial"/>
                <w:b/>
                <w:bCs/>
                <w:sz w:val="18"/>
                <w:szCs w:val="18"/>
              </w:rPr>
              <w:t>/risk</w:t>
            </w:r>
            <w:r w:rsidRPr="00DA798F">
              <w:rPr>
                <w:rFonts w:ascii="Arial" w:hAnsi="Arial" w:cs="Arial"/>
                <w:b/>
                <w:sz w:val="18"/>
                <w:szCs w:val="18"/>
              </w:rPr>
              <w:t xml:space="preserve"> </w:t>
            </w:r>
            <w:r>
              <w:rPr>
                <w:rFonts w:ascii="Arial" w:hAnsi="Arial" w:cs="Arial"/>
                <w:b/>
                <w:sz w:val="18"/>
                <w:szCs w:val="18"/>
              </w:rPr>
              <w:t>y</w:t>
            </w:r>
            <w:r w:rsidRPr="00DA798F">
              <w:rPr>
                <w:rFonts w:ascii="Arial" w:hAnsi="Arial" w:cs="Arial"/>
                <w:b/>
                <w:sz w:val="18"/>
                <w:szCs w:val="18"/>
              </w:rPr>
              <w:t xml:space="preserve">ou </w:t>
            </w:r>
            <w:r>
              <w:rPr>
                <w:rFonts w:ascii="Arial" w:hAnsi="Arial" w:cs="Arial"/>
                <w:b/>
                <w:sz w:val="18"/>
                <w:szCs w:val="18"/>
              </w:rPr>
              <w:t>n</w:t>
            </w:r>
            <w:r w:rsidRPr="00DA798F">
              <w:rPr>
                <w:rFonts w:ascii="Arial" w:hAnsi="Arial" w:cs="Arial"/>
                <w:b/>
                <w:sz w:val="18"/>
                <w:szCs w:val="18"/>
              </w:rPr>
              <w:t xml:space="preserve">eed to </w:t>
            </w:r>
            <w:r>
              <w:rPr>
                <w:rFonts w:ascii="Arial" w:hAnsi="Arial" w:cs="Arial"/>
                <w:b/>
                <w:sz w:val="18"/>
                <w:szCs w:val="18"/>
              </w:rPr>
              <w:t>c</w:t>
            </w:r>
            <w:r w:rsidRPr="00DA798F">
              <w:rPr>
                <w:rFonts w:ascii="Arial" w:hAnsi="Arial" w:cs="Arial"/>
                <w:b/>
                <w:sz w:val="18"/>
                <w:szCs w:val="18"/>
              </w:rPr>
              <w:t>ontrol?</w:t>
            </w:r>
          </w:p>
          <w:p w:rsidR="00DA798F" w:rsidRPr="00DA798F" w:rsidRDefault="00DA798F" w:rsidP="00C9748D">
            <w:pPr>
              <w:widowControl w:val="0"/>
              <w:autoSpaceDE w:val="0"/>
              <w:autoSpaceDN w:val="0"/>
              <w:adjustRightInd w:val="0"/>
              <w:spacing w:after="0"/>
              <w:jc w:val="center"/>
              <w:rPr>
                <w:rFonts w:ascii="Arial" w:hAnsi="Arial" w:cs="Arial"/>
                <w:b/>
                <w:bCs/>
                <w:sz w:val="18"/>
                <w:szCs w:val="18"/>
              </w:rPr>
            </w:pPr>
            <w:r>
              <w:rPr>
                <w:rFonts w:ascii="Arial" w:hAnsi="Arial" w:cs="Arial"/>
                <w:b/>
                <w:sz w:val="18"/>
                <w:szCs w:val="18"/>
              </w:rPr>
              <w:t>(</w:t>
            </w:r>
            <w:r w:rsidR="00C9748D">
              <w:rPr>
                <w:rFonts w:ascii="Arial" w:hAnsi="Arial" w:cs="Arial"/>
                <w:b/>
                <w:sz w:val="18"/>
                <w:szCs w:val="18"/>
              </w:rPr>
              <w:t>As specified in Section 1)</w:t>
            </w:r>
          </w:p>
        </w:tc>
        <w:tc>
          <w:tcPr>
            <w:tcW w:w="6096" w:type="dxa"/>
            <w:tcBorders>
              <w:top w:val="double" w:sz="4" w:space="0" w:color="auto"/>
              <w:left w:val="single" w:sz="4" w:space="0" w:color="auto"/>
              <w:bottom w:val="double" w:sz="4" w:space="0" w:color="auto"/>
              <w:right w:val="single" w:sz="4" w:space="0" w:color="auto"/>
            </w:tcBorders>
            <w:shd w:val="clear" w:color="auto" w:fill="C0C0C0"/>
          </w:tcPr>
          <w:p w:rsidR="00C9748D" w:rsidRDefault="00C9748D">
            <w:pPr>
              <w:jc w:val="center"/>
              <w:rPr>
                <w:rFonts w:ascii="Arial" w:hAnsi="Arial" w:cs="Arial"/>
                <w:sz w:val="18"/>
                <w:szCs w:val="18"/>
              </w:rPr>
            </w:pPr>
          </w:p>
          <w:p w:rsidR="00DA798F" w:rsidRDefault="00DA798F" w:rsidP="00C9748D">
            <w:pPr>
              <w:spacing w:after="0"/>
              <w:jc w:val="center"/>
              <w:rPr>
                <w:rFonts w:ascii="Arial" w:hAnsi="Arial" w:cs="Arial"/>
                <w:sz w:val="18"/>
                <w:szCs w:val="18"/>
              </w:rPr>
            </w:pPr>
            <w:r>
              <w:rPr>
                <w:rFonts w:ascii="Arial" w:hAnsi="Arial" w:cs="Arial"/>
                <w:sz w:val="18"/>
                <w:szCs w:val="18"/>
              </w:rPr>
              <w:t xml:space="preserve">What </w:t>
            </w:r>
            <w:r w:rsidR="00C9748D">
              <w:rPr>
                <w:rFonts w:ascii="Arial" w:hAnsi="Arial" w:cs="Arial"/>
                <w:sz w:val="18"/>
                <w:szCs w:val="18"/>
              </w:rPr>
              <w:t>a</w:t>
            </w:r>
            <w:r>
              <w:rPr>
                <w:rFonts w:ascii="Arial" w:hAnsi="Arial" w:cs="Arial"/>
                <w:b/>
                <w:bCs/>
                <w:sz w:val="18"/>
                <w:szCs w:val="18"/>
              </w:rPr>
              <w:t xml:space="preserve">dditional </w:t>
            </w:r>
            <w:r w:rsidR="00C9748D">
              <w:rPr>
                <w:rFonts w:ascii="Arial" w:hAnsi="Arial" w:cs="Arial"/>
                <w:b/>
                <w:bCs/>
                <w:sz w:val="18"/>
                <w:szCs w:val="18"/>
              </w:rPr>
              <w:t>p</w:t>
            </w:r>
            <w:r>
              <w:rPr>
                <w:rFonts w:ascii="Arial" w:hAnsi="Arial" w:cs="Arial"/>
                <w:b/>
                <w:bCs/>
                <w:sz w:val="18"/>
                <w:szCs w:val="18"/>
              </w:rPr>
              <w:t>recautions</w:t>
            </w:r>
            <w:r>
              <w:rPr>
                <w:rFonts w:ascii="Arial" w:hAnsi="Arial" w:cs="Arial"/>
                <w:sz w:val="18"/>
                <w:szCs w:val="18"/>
              </w:rPr>
              <w:t xml:space="preserve"> do </w:t>
            </w:r>
            <w:r w:rsidR="00C9748D">
              <w:rPr>
                <w:rFonts w:ascii="Arial" w:hAnsi="Arial" w:cs="Arial"/>
                <w:sz w:val="18"/>
                <w:szCs w:val="18"/>
              </w:rPr>
              <w:t>y</w:t>
            </w:r>
            <w:r>
              <w:rPr>
                <w:rFonts w:ascii="Arial" w:hAnsi="Arial" w:cs="Arial"/>
                <w:sz w:val="18"/>
                <w:szCs w:val="18"/>
              </w:rPr>
              <w:t xml:space="preserve">ou </w:t>
            </w:r>
            <w:r w:rsidR="00C9748D">
              <w:rPr>
                <w:rFonts w:ascii="Arial" w:hAnsi="Arial" w:cs="Arial"/>
                <w:sz w:val="18"/>
                <w:szCs w:val="18"/>
              </w:rPr>
              <w:t>n</w:t>
            </w:r>
            <w:r>
              <w:rPr>
                <w:rFonts w:ascii="Arial" w:hAnsi="Arial" w:cs="Arial"/>
                <w:sz w:val="18"/>
                <w:szCs w:val="18"/>
              </w:rPr>
              <w:t xml:space="preserve">eed to </w:t>
            </w:r>
            <w:r w:rsidR="00C9748D">
              <w:rPr>
                <w:rFonts w:ascii="Arial" w:hAnsi="Arial" w:cs="Arial"/>
                <w:sz w:val="18"/>
                <w:szCs w:val="18"/>
              </w:rPr>
              <w:t>e</w:t>
            </w:r>
            <w:r>
              <w:rPr>
                <w:rFonts w:ascii="Arial" w:hAnsi="Arial" w:cs="Arial"/>
                <w:sz w:val="18"/>
                <w:szCs w:val="18"/>
              </w:rPr>
              <w:t xml:space="preserve">ither </w:t>
            </w:r>
            <w:r w:rsidR="00C9748D">
              <w:rPr>
                <w:rFonts w:ascii="Arial" w:hAnsi="Arial" w:cs="Arial"/>
                <w:sz w:val="18"/>
                <w:szCs w:val="18"/>
              </w:rPr>
              <w:t>e</w:t>
            </w:r>
            <w:r>
              <w:rPr>
                <w:rFonts w:ascii="Arial" w:hAnsi="Arial" w:cs="Arial"/>
                <w:sz w:val="18"/>
                <w:szCs w:val="18"/>
              </w:rPr>
              <w:t>liminate</w:t>
            </w:r>
          </w:p>
          <w:p w:rsidR="00DA798F" w:rsidRDefault="00DA798F" w:rsidP="00C9748D">
            <w:pPr>
              <w:spacing w:after="0"/>
              <w:jc w:val="center"/>
              <w:rPr>
                <w:rFonts w:ascii="Arial" w:hAnsi="Arial" w:cs="Arial"/>
                <w:sz w:val="18"/>
                <w:szCs w:val="18"/>
              </w:rPr>
            </w:pPr>
            <w:r>
              <w:rPr>
                <w:rFonts w:ascii="Arial" w:hAnsi="Arial" w:cs="Arial"/>
                <w:sz w:val="18"/>
                <w:szCs w:val="18"/>
              </w:rPr>
              <w:t xml:space="preserve">or </w:t>
            </w:r>
            <w:r w:rsidR="00C9748D">
              <w:rPr>
                <w:rFonts w:ascii="Arial" w:hAnsi="Arial" w:cs="Arial"/>
                <w:sz w:val="18"/>
                <w:szCs w:val="18"/>
              </w:rPr>
              <w:t>r</w:t>
            </w:r>
            <w:r>
              <w:rPr>
                <w:rFonts w:ascii="Arial" w:hAnsi="Arial" w:cs="Arial"/>
                <w:sz w:val="18"/>
                <w:szCs w:val="18"/>
              </w:rPr>
              <w:t xml:space="preserve">educe the </w:t>
            </w:r>
            <w:r w:rsidR="00C9748D">
              <w:rPr>
                <w:rFonts w:ascii="Arial" w:hAnsi="Arial" w:cs="Arial"/>
                <w:sz w:val="18"/>
                <w:szCs w:val="18"/>
              </w:rPr>
              <w:t>r</w:t>
            </w:r>
            <w:r>
              <w:rPr>
                <w:rFonts w:ascii="Arial" w:hAnsi="Arial" w:cs="Arial"/>
                <w:sz w:val="18"/>
                <w:szCs w:val="18"/>
              </w:rPr>
              <w:t>isk to an acceptable level.</w:t>
            </w:r>
          </w:p>
          <w:p w:rsidR="00DA798F" w:rsidRDefault="00DA798F">
            <w:pPr>
              <w:widowControl w:val="0"/>
              <w:autoSpaceDE w:val="0"/>
              <w:autoSpaceDN w:val="0"/>
              <w:adjustRightInd w:val="0"/>
              <w:jc w:val="center"/>
              <w:rPr>
                <w:rFonts w:ascii="Arial" w:hAnsi="Arial" w:cs="Arial"/>
                <w:bCs/>
                <w:sz w:val="18"/>
                <w:szCs w:val="18"/>
              </w:rPr>
            </w:pPr>
          </w:p>
        </w:tc>
        <w:tc>
          <w:tcPr>
            <w:tcW w:w="2126" w:type="dxa"/>
            <w:tcBorders>
              <w:top w:val="double" w:sz="4" w:space="0" w:color="auto"/>
              <w:left w:val="single" w:sz="4" w:space="0" w:color="auto"/>
              <w:bottom w:val="double" w:sz="4" w:space="0" w:color="auto"/>
              <w:right w:val="single" w:sz="4" w:space="0" w:color="auto"/>
            </w:tcBorders>
            <w:shd w:val="clear" w:color="auto" w:fill="C0C0C0"/>
            <w:hideMark/>
          </w:tcPr>
          <w:p w:rsidR="00C9748D" w:rsidRDefault="00C9748D" w:rsidP="00C9748D">
            <w:pPr>
              <w:widowControl w:val="0"/>
              <w:autoSpaceDE w:val="0"/>
              <w:autoSpaceDN w:val="0"/>
              <w:adjustRightInd w:val="0"/>
              <w:spacing w:after="0"/>
              <w:jc w:val="center"/>
              <w:rPr>
                <w:rFonts w:ascii="Arial" w:hAnsi="Arial" w:cs="Arial"/>
                <w:sz w:val="18"/>
                <w:szCs w:val="18"/>
              </w:rPr>
            </w:pPr>
          </w:p>
          <w:p w:rsidR="00DA798F" w:rsidRDefault="00DA798F" w:rsidP="00C9748D">
            <w:pPr>
              <w:widowControl w:val="0"/>
              <w:autoSpaceDE w:val="0"/>
              <w:autoSpaceDN w:val="0"/>
              <w:adjustRightInd w:val="0"/>
              <w:spacing w:after="0"/>
              <w:jc w:val="center"/>
              <w:rPr>
                <w:rFonts w:ascii="Arial" w:hAnsi="Arial" w:cs="Arial"/>
                <w:bCs/>
                <w:sz w:val="18"/>
                <w:szCs w:val="18"/>
              </w:rPr>
            </w:pPr>
            <w:r w:rsidRPr="00C9748D">
              <w:rPr>
                <w:rFonts w:ascii="Arial" w:hAnsi="Arial" w:cs="Arial"/>
                <w:sz w:val="18"/>
                <w:szCs w:val="18"/>
              </w:rPr>
              <w:t xml:space="preserve">Who is </w:t>
            </w:r>
            <w:r w:rsidR="00C9748D" w:rsidRPr="00C9748D">
              <w:rPr>
                <w:rFonts w:ascii="Arial" w:hAnsi="Arial" w:cs="Arial"/>
                <w:sz w:val="18"/>
                <w:szCs w:val="18"/>
              </w:rPr>
              <w:t>r</w:t>
            </w:r>
            <w:r w:rsidRPr="00C9748D">
              <w:rPr>
                <w:rFonts w:ascii="Arial" w:hAnsi="Arial" w:cs="Arial"/>
                <w:bCs/>
                <w:sz w:val="18"/>
                <w:szCs w:val="18"/>
              </w:rPr>
              <w:t>esponsible</w:t>
            </w:r>
            <w:r w:rsidRPr="00C9748D">
              <w:rPr>
                <w:rFonts w:ascii="Arial" w:hAnsi="Arial" w:cs="Arial"/>
                <w:sz w:val="18"/>
                <w:szCs w:val="18"/>
              </w:rPr>
              <w:t xml:space="preserve"> </w:t>
            </w:r>
            <w:r w:rsidR="00C9748D">
              <w:rPr>
                <w:rFonts w:ascii="Arial" w:hAnsi="Arial" w:cs="Arial"/>
                <w:sz w:val="18"/>
                <w:szCs w:val="18"/>
              </w:rPr>
              <w:t>f</w:t>
            </w:r>
            <w:r>
              <w:rPr>
                <w:rFonts w:ascii="Arial" w:hAnsi="Arial" w:cs="Arial"/>
                <w:sz w:val="18"/>
                <w:szCs w:val="18"/>
              </w:rPr>
              <w:t xml:space="preserve">or </w:t>
            </w:r>
            <w:r w:rsidR="00C9748D">
              <w:rPr>
                <w:rFonts w:ascii="Arial" w:hAnsi="Arial" w:cs="Arial"/>
                <w:sz w:val="18"/>
                <w:szCs w:val="18"/>
              </w:rPr>
              <w:t>i</w:t>
            </w:r>
            <w:r>
              <w:rPr>
                <w:rFonts w:ascii="Arial" w:hAnsi="Arial" w:cs="Arial"/>
                <w:sz w:val="18"/>
                <w:szCs w:val="18"/>
              </w:rPr>
              <w:t xml:space="preserve">mplementing </w:t>
            </w:r>
            <w:r w:rsidR="00C9748D">
              <w:rPr>
                <w:rFonts w:ascii="Arial" w:hAnsi="Arial" w:cs="Arial"/>
                <w:sz w:val="18"/>
                <w:szCs w:val="18"/>
              </w:rPr>
              <w:t>t</w:t>
            </w:r>
            <w:r>
              <w:rPr>
                <w:rFonts w:ascii="Arial" w:hAnsi="Arial" w:cs="Arial"/>
                <w:sz w:val="18"/>
                <w:szCs w:val="18"/>
              </w:rPr>
              <w:t xml:space="preserve">hese </w:t>
            </w:r>
            <w:r w:rsidR="00C9748D">
              <w:rPr>
                <w:rFonts w:ascii="Arial" w:hAnsi="Arial" w:cs="Arial"/>
                <w:sz w:val="18"/>
                <w:szCs w:val="18"/>
              </w:rPr>
              <w:t>c</w:t>
            </w:r>
            <w:r>
              <w:rPr>
                <w:rFonts w:ascii="Arial" w:hAnsi="Arial" w:cs="Arial"/>
                <w:sz w:val="18"/>
                <w:szCs w:val="18"/>
              </w:rPr>
              <w:t>ontrols</w:t>
            </w:r>
          </w:p>
        </w:tc>
        <w:tc>
          <w:tcPr>
            <w:tcW w:w="1984"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C9748D" w:rsidRDefault="00C9748D" w:rsidP="00C9748D">
            <w:pPr>
              <w:widowControl w:val="0"/>
              <w:autoSpaceDE w:val="0"/>
              <w:autoSpaceDN w:val="0"/>
              <w:adjustRightInd w:val="0"/>
              <w:spacing w:after="0"/>
              <w:jc w:val="center"/>
              <w:rPr>
                <w:rFonts w:ascii="Arial" w:hAnsi="Arial" w:cs="Arial"/>
                <w:b/>
                <w:bCs/>
                <w:sz w:val="18"/>
                <w:szCs w:val="18"/>
              </w:rPr>
            </w:pPr>
          </w:p>
          <w:p w:rsidR="00DA798F" w:rsidRPr="00C9748D" w:rsidRDefault="00DA798F" w:rsidP="00C9748D">
            <w:pPr>
              <w:widowControl w:val="0"/>
              <w:autoSpaceDE w:val="0"/>
              <w:autoSpaceDN w:val="0"/>
              <w:adjustRightInd w:val="0"/>
              <w:spacing w:after="0"/>
              <w:jc w:val="center"/>
              <w:rPr>
                <w:rFonts w:ascii="Arial" w:hAnsi="Arial" w:cs="Arial"/>
                <w:bCs/>
                <w:sz w:val="18"/>
                <w:szCs w:val="18"/>
              </w:rPr>
            </w:pPr>
            <w:r w:rsidRPr="00C9748D">
              <w:rPr>
                <w:rFonts w:ascii="Arial" w:hAnsi="Arial" w:cs="Arial"/>
                <w:bCs/>
                <w:sz w:val="18"/>
                <w:szCs w:val="18"/>
              </w:rPr>
              <w:t>When</w:t>
            </w:r>
            <w:r w:rsidRPr="00C9748D">
              <w:rPr>
                <w:rFonts w:ascii="Arial" w:hAnsi="Arial" w:cs="Arial"/>
                <w:sz w:val="18"/>
                <w:szCs w:val="18"/>
              </w:rPr>
              <w:t xml:space="preserve"> </w:t>
            </w:r>
            <w:r w:rsidR="00C9748D">
              <w:rPr>
                <w:rFonts w:ascii="Arial" w:hAnsi="Arial" w:cs="Arial"/>
                <w:sz w:val="18"/>
                <w:szCs w:val="18"/>
              </w:rPr>
              <w:t>a</w:t>
            </w:r>
            <w:r w:rsidRPr="00C9748D">
              <w:rPr>
                <w:rFonts w:ascii="Arial" w:hAnsi="Arial" w:cs="Arial"/>
                <w:sz w:val="18"/>
                <w:szCs w:val="18"/>
              </w:rPr>
              <w:t xml:space="preserve">re </w:t>
            </w:r>
            <w:r w:rsidR="00C9748D">
              <w:rPr>
                <w:rFonts w:ascii="Arial" w:hAnsi="Arial" w:cs="Arial"/>
                <w:sz w:val="18"/>
                <w:szCs w:val="18"/>
              </w:rPr>
              <w:t>t</w:t>
            </w:r>
            <w:r w:rsidRPr="00C9748D">
              <w:rPr>
                <w:rFonts w:ascii="Arial" w:hAnsi="Arial" w:cs="Arial"/>
                <w:sz w:val="18"/>
                <w:szCs w:val="18"/>
              </w:rPr>
              <w:t xml:space="preserve">hese </w:t>
            </w:r>
            <w:r w:rsidR="00C9748D">
              <w:rPr>
                <w:rFonts w:ascii="Arial" w:hAnsi="Arial" w:cs="Arial"/>
                <w:sz w:val="18"/>
                <w:szCs w:val="18"/>
              </w:rPr>
              <w:t>c</w:t>
            </w:r>
            <w:r w:rsidRPr="00C9748D">
              <w:rPr>
                <w:rFonts w:ascii="Arial" w:hAnsi="Arial" w:cs="Arial"/>
                <w:sz w:val="18"/>
                <w:szCs w:val="18"/>
              </w:rPr>
              <w:t xml:space="preserve">ontrols to be </w:t>
            </w:r>
            <w:r w:rsidR="00C9748D">
              <w:rPr>
                <w:rFonts w:ascii="Arial" w:hAnsi="Arial" w:cs="Arial"/>
                <w:sz w:val="18"/>
                <w:szCs w:val="18"/>
              </w:rPr>
              <w:t>i</w:t>
            </w:r>
            <w:r w:rsidRPr="00C9748D">
              <w:rPr>
                <w:rFonts w:ascii="Arial" w:hAnsi="Arial" w:cs="Arial"/>
                <w:sz w:val="18"/>
                <w:szCs w:val="18"/>
              </w:rPr>
              <w:t>mplemented (Date)?</w:t>
            </w:r>
          </w:p>
        </w:tc>
        <w:tc>
          <w:tcPr>
            <w:tcW w:w="2159" w:type="dxa"/>
            <w:tcBorders>
              <w:top w:val="double" w:sz="4" w:space="0" w:color="auto"/>
              <w:left w:val="single" w:sz="4" w:space="0" w:color="auto"/>
              <w:bottom w:val="double" w:sz="4" w:space="0" w:color="auto"/>
              <w:right w:val="double" w:sz="4" w:space="0" w:color="auto"/>
            </w:tcBorders>
            <w:shd w:val="clear" w:color="auto" w:fill="C0C0C0"/>
            <w:hideMark/>
          </w:tcPr>
          <w:p w:rsidR="00C9748D" w:rsidRDefault="00C9748D" w:rsidP="00C9748D">
            <w:pPr>
              <w:widowControl w:val="0"/>
              <w:autoSpaceDE w:val="0"/>
              <w:autoSpaceDN w:val="0"/>
              <w:adjustRightInd w:val="0"/>
              <w:spacing w:after="0"/>
              <w:jc w:val="center"/>
              <w:rPr>
                <w:rFonts w:ascii="Arial" w:hAnsi="Arial" w:cs="Arial"/>
                <w:sz w:val="18"/>
                <w:szCs w:val="18"/>
              </w:rPr>
            </w:pPr>
          </w:p>
          <w:p w:rsidR="00DA798F" w:rsidRDefault="00DA798F" w:rsidP="00C9748D">
            <w:pPr>
              <w:widowControl w:val="0"/>
              <w:autoSpaceDE w:val="0"/>
              <w:autoSpaceDN w:val="0"/>
              <w:adjustRightInd w:val="0"/>
              <w:spacing w:after="0"/>
              <w:jc w:val="center"/>
              <w:rPr>
                <w:rFonts w:ascii="Arial" w:hAnsi="Arial" w:cs="Arial"/>
                <w:bCs/>
                <w:sz w:val="18"/>
                <w:szCs w:val="18"/>
              </w:rPr>
            </w:pPr>
            <w:r>
              <w:rPr>
                <w:rFonts w:ascii="Arial" w:hAnsi="Arial" w:cs="Arial"/>
                <w:sz w:val="18"/>
                <w:szCs w:val="18"/>
              </w:rPr>
              <w:t xml:space="preserve">When </w:t>
            </w:r>
            <w:r w:rsidR="00C9748D">
              <w:rPr>
                <w:rFonts w:ascii="Arial" w:hAnsi="Arial" w:cs="Arial"/>
                <w:sz w:val="18"/>
                <w:szCs w:val="18"/>
              </w:rPr>
              <w:t>w</w:t>
            </w:r>
            <w:r>
              <w:rPr>
                <w:rFonts w:ascii="Arial" w:hAnsi="Arial" w:cs="Arial"/>
                <w:b/>
                <w:bCs/>
                <w:sz w:val="18"/>
                <w:szCs w:val="18"/>
              </w:rPr>
              <w:t>ere</w:t>
            </w:r>
            <w:r>
              <w:rPr>
                <w:rFonts w:ascii="Arial" w:hAnsi="Arial" w:cs="Arial"/>
                <w:sz w:val="18"/>
                <w:szCs w:val="18"/>
              </w:rPr>
              <w:t xml:space="preserve"> </w:t>
            </w:r>
            <w:r w:rsidR="00C9748D">
              <w:rPr>
                <w:rFonts w:ascii="Arial" w:hAnsi="Arial" w:cs="Arial"/>
                <w:sz w:val="18"/>
                <w:szCs w:val="18"/>
              </w:rPr>
              <w:t>t</w:t>
            </w:r>
            <w:r>
              <w:rPr>
                <w:rFonts w:ascii="Arial" w:hAnsi="Arial" w:cs="Arial"/>
                <w:sz w:val="18"/>
                <w:szCs w:val="18"/>
              </w:rPr>
              <w:t xml:space="preserve">hese </w:t>
            </w:r>
            <w:r w:rsidR="00C9748D">
              <w:rPr>
                <w:rFonts w:ascii="Arial" w:hAnsi="Arial" w:cs="Arial"/>
                <w:sz w:val="18"/>
                <w:szCs w:val="18"/>
              </w:rPr>
              <w:t>c</w:t>
            </w:r>
            <w:r>
              <w:rPr>
                <w:rFonts w:ascii="Arial" w:hAnsi="Arial" w:cs="Arial"/>
                <w:sz w:val="18"/>
                <w:szCs w:val="18"/>
              </w:rPr>
              <w:t xml:space="preserve">ontrols </w:t>
            </w:r>
            <w:r w:rsidR="00C9748D">
              <w:rPr>
                <w:rFonts w:ascii="Arial" w:hAnsi="Arial" w:cs="Arial"/>
                <w:sz w:val="18"/>
                <w:szCs w:val="18"/>
              </w:rPr>
              <w:t>i</w:t>
            </w:r>
            <w:r>
              <w:rPr>
                <w:rFonts w:ascii="Arial" w:hAnsi="Arial" w:cs="Arial"/>
                <w:sz w:val="18"/>
                <w:szCs w:val="18"/>
              </w:rPr>
              <w:t>mplemented (Date)?</w:t>
            </w:r>
          </w:p>
        </w:tc>
      </w:tr>
      <w:tr w:rsidR="00DA798F" w:rsidTr="00DA798F">
        <w:tc>
          <w:tcPr>
            <w:tcW w:w="1809" w:type="dxa"/>
            <w:tcBorders>
              <w:top w:val="single" w:sz="4" w:space="0" w:color="auto"/>
              <w:left w:val="single" w:sz="4" w:space="0" w:color="auto"/>
              <w:bottom w:val="single" w:sz="4" w:space="0" w:color="auto"/>
              <w:right w:val="single" w:sz="4" w:space="0" w:color="auto"/>
            </w:tcBorders>
          </w:tcPr>
          <w:p w:rsidR="00DA798F" w:rsidRDefault="00DA798F">
            <w:pPr>
              <w:widowControl w:val="0"/>
              <w:autoSpaceDE w:val="0"/>
              <w:autoSpaceDN w:val="0"/>
              <w:adjustRightInd w:val="0"/>
              <w:spacing w:after="58"/>
              <w:rPr>
                <w:rFonts w:ascii="Arial" w:hAnsi="Arial" w:cs="Arial"/>
                <w:bCs/>
              </w:rPr>
            </w:pPr>
          </w:p>
        </w:tc>
        <w:tc>
          <w:tcPr>
            <w:tcW w:w="6096" w:type="dxa"/>
            <w:tcBorders>
              <w:top w:val="single" w:sz="4" w:space="0" w:color="auto"/>
              <w:left w:val="single" w:sz="4" w:space="0" w:color="auto"/>
              <w:bottom w:val="single" w:sz="4" w:space="0" w:color="auto"/>
              <w:right w:val="single" w:sz="4" w:space="0" w:color="auto"/>
            </w:tcBorders>
          </w:tcPr>
          <w:p w:rsidR="00DA798F" w:rsidRDefault="00DA798F">
            <w:pPr>
              <w:widowControl w:val="0"/>
              <w:autoSpaceDE w:val="0"/>
              <w:autoSpaceDN w:val="0"/>
              <w:adjustRightInd w:val="0"/>
              <w:spacing w:after="58"/>
              <w:rPr>
                <w:rFonts w:ascii="Arial" w:hAnsi="Arial" w:cs="Arial"/>
                <w:bCs/>
                <w:color w:val="FF0000"/>
              </w:rPr>
            </w:pPr>
          </w:p>
        </w:tc>
        <w:tc>
          <w:tcPr>
            <w:tcW w:w="2126" w:type="dxa"/>
            <w:tcBorders>
              <w:top w:val="single" w:sz="4" w:space="0" w:color="auto"/>
              <w:left w:val="single" w:sz="4" w:space="0" w:color="auto"/>
              <w:bottom w:val="single" w:sz="4" w:space="0" w:color="auto"/>
              <w:right w:val="single" w:sz="4" w:space="0" w:color="auto"/>
            </w:tcBorders>
          </w:tcPr>
          <w:p w:rsidR="00DA798F" w:rsidRDefault="00DA798F">
            <w:pPr>
              <w:widowControl w:val="0"/>
              <w:autoSpaceDE w:val="0"/>
              <w:autoSpaceDN w:val="0"/>
              <w:adjustRightInd w:val="0"/>
              <w:spacing w:after="58"/>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rsidR="00DA798F" w:rsidRDefault="00DA798F">
            <w:pPr>
              <w:widowControl w:val="0"/>
              <w:autoSpaceDE w:val="0"/>
              <w:autoSpaceDN w:val="0"/>
              <w:adjustRightInd w:val="0"/>
              <w:spacing w:after="58"/>
              <w:rPr>
                <w:rFonts w:ascii="Arial" w:hAnsi="Arial" w:cs="Arial"/>
                <w:bCs/>
              </w:rPr>
            </w:pPr>
          </w:p>
        </w:tc>
        <w:tc>
          <w:tcPr>
            <w:tcW w:w="2159" w:type="dxa"/>
            <w:tcBorders>
              <w:top w:val="single" w:sz="4" w:space="0" w:color="auto"/>
              <w:left w:val="single" w:sz="4" w:space="0" w:color="auto"/>
              <w:bottom w:val="single" w:sz="4" w:space="0" w:color="auto"/>
              <w:right w:val="single" w:sz="4" w:space="0" w:color="auto"/>
            </w:tcBorders>
          </w:tcPr>
          <w:p w:rsidR="00DA798F" w:rsidRDefault="00DA798F">
            <w:pPr>
              <w:widowControl w:val="0"/>
              <w:autoSpaceDE w:val="0"/>
              <w:autoSpaceDN w:val="0"/>
              <w:adjustRightInd w:val="0"/>
              <w:spacing w:after="58"/>
              <w:rPr>
                <w:rFonts w:ascii="Arial" w:hAnsi="Arial" w:cs="Arial"/>
                <w:bCs/>
              </w:rPr>
            </w:pPr>
          </w:p>
        </w:tc>
      </w:tr>
    </w:tbl>
    <w:p w:rsidR="00DA798F" w:rsidRDefault="00DA798F" w:rsidP="00A1300E">
      <w:pPr>
        <w:rPr>
          <w:rFonts w:ascii="Estrangelo Edessa" w:cs="Estrangelo Edessa"/>
          <w:bCs/>
          <w:sz w:val="18"/>
          <w:szCs w:val="18"/>
        </w:rPr>
      </w:pPr>
    </w:p>
    <w:tbl>
      <w:tblPr>
        <w:tblStyle w:val="TableGrid"/>
        <w:tblW w:w="0" w:type="auto"/>
        <w:tblLook w:val="04A0" w:firstRow="1" w:lastRow="0" w:firstColumn="1" w:lastColumn="0" w:noHBand="0" w:noVBand="1"/>
      </w:tblPr>
      <w:tblGrid>
        <w:gridCol w:w="4644"/>
        <w:gridCol w:w="4820"/>
      </w:tblGrid>
      <w:tr w:rsidR="007477C6" w:rsidTr="007477C6">
        <w:tc>
          <w:tcPr>
            <w:tcW w:w="4644" w:type="dxa"/>
          </w:tcPr>
          <w:p w:rsidR="007477C6" w:rsidRDefault="007477C6" w:rsidP="007477C6">
            <w:pPr>
              <w:rPr>
                <w:rFonts w:ascii="Estrangelo Edessa" w:cs="Estrangelo Edessa"/>
                <w:bCs/>
                <w:sz w:val="18"/>
                <w:szCs w:val="18"/>
              </w:rPr>
            </w:pPr>
            <w:r>
              <w:rPr>
                <w:rFonts w:ascii="Estrangelo Edessa" w:cs="Estrangelo Edessa"/>
                <w:bCs/>
                <w:sz w:val="18"/>
                <w:szCs w:val="18"/>
              </w:rPr>
              <w:t>Review Cycle e.g. weekly</w:t>
            </w:r>
          </w:p>
        </w:tc>
        <w:tc>
          <w:tcPr>
            <w:tcW w:w="4820" w:type="dxa"/>
          </w:tcPr>
          <w:p w:rsidR="007477C6" w:rsidRDefault="007477C6" w:rsidP="00A1300E">
            <w:pPr>
              <w:rPr>
                <w:rFonts w:ascii="Estrangelo Edessa" w:cs="Estrangelo Edessa"/>
                <w:bCs/>
                <w:sz w:val="18"/>
                <w:szCs w:val="18"/>
              </w:rPr>
            </w:pPr>
          </w:p>
        </w:tc>
      </w:tr>
      <w:tr w:rsidR="007477C6" w:rsidTr="007477C6">
        <w:tc>
          <w:tcPr>
            <w:tcW w:w="4644" w:type="dxa"/>
          </w:tcPr>
          <w:p w:rsidR="007477C6" w:rsidRDefault="007477C6" w:rsidP="00A1300E">
            <w:pPr>
              <w:rPr>
                <w:rFonts w:ascii="Estrangelo Edessa" w:cs="Estrangelo Edessa"/>
                <w:bCs/>
                <w:sz w:val="18"/>
                <w:szCs w:val="18"/>
              </w:rPr>
            </w:pPr>
            <w:r>
              <w:rPr>
                <w:rFonts w:ascii="Estrangelo Edessa" w:cs="Estrangelo Edessa"/>
                <w:bCs/>
                <w:sz w:val="18"/>
                <w:szCs w:val="18"/>
              </w:rPr>
              <w:t>Date of  Next Review</w:t>
            </w:r>
          </w:p>
        </w:tc>
        <w:tc>
          <w:tcPr>
            <w:tcW w:w="4820" w:type="dxa"/>
          </w:tcPr>
          <w:p w:rsidR="007477C6" w:rsidRDefault="007477C6" w:rsidP="00A1300E">
            <w:pPr>
              <w:rPr>
                <w:rFonts w:ascii="Estrangelo Edessa" w:cs="Estrangelo Edessa"/>
                <w:bCs/>
                <w:sz w:val="18"/>
                <w:szCs w:val="18"/>
              </w:rPr>
            </w:pPr>
          </w:p>
        </w:tc>
      </w:tr>
      <w:tr w:rsidR="007477C6" w:rsidTr="007477C6">
        <w:tc>
          <w:tcPr>
            <w:tcW w:w="4644" w:type="dxa"/>
          </w:tcPr>
          <w:p w:rsidR="007477C6" w:rsidRDefault="007477C6" w:rsidP="007477C6">
            <w:pPr>
              <w:rPr>
                <w:rFonts w:ascii="Estrangelo Edessa" w:cs="Estrangelo Edessa"/>
                <w:bCs/>
                <w:sz w:val="18"/>
                <w:szCs w:val="18"/>
              </w:rPr>
            </w:pPr>
            <w:r>
              <w:rPr>
                <w:rFonts w:ascii="Estrangelo Edessa" w:cs="Estrangelo Edessa"/>
                <w:bCs/>
                <w:sz w:val="18"/>
                <w:szCs w:val="18"/>
              </w:rPr>
              <w:t>Distribution List of Completed Risk Assessment</w:t>
            </w:r>
          </w:p>
        </w:tc>
        <w:tc>
          <w:tcPr>
            <w:tcW w:w="4820" w:type="dxa"/>
          </w:tcPr>
          <w:p w:rsidR="007477C6" w:rsidRDefault="007477C6" w:rsidP="00A1300E">
            <w:pPr>
              <w:rPr>
                <w:rFonts w:ascii="Estrangelo Edessa" w:cs="Estrangelo Edessa"/>
                <w:bCs/>
                <w:sz w:val="18"/>
                <w:szCs w:val="18"/>
              </w:rPr>
            </w:pPr>
          </w:p>
        </w:tc>
      </w:tr>
    </w:tbl>
    <w:p w:rsidR="007477C6" w:rsidRDefault="007477C6" w:rsidP="00A1300E">
      <w:pPr>
        <w:rPr>
          <w:rFonts w:ascii="Estrangelo Edessa" w:cs="Estrangelo Edessa"/>
          <w:bCs/>
          <w:sz w:val="18"/>
          <w:szCs w:val="18"/>
        </w:rPr>
      </w:pPr>
    </w:p>
    <w:p w:rsidR="00C9748D" w:rsidRDefault="00C9748D" w:rsidP="00A1300E">
      <w:pPr>
        <w:rPr>
          <w:rFonts w:ascii="Estrangelo Edessa" w:cs="Estrangelo Edessa"/>
          <w:bCs/>
          <w:sz w:val="18"/>
          <w:szCs w:val="18"/>
        </w:rPr>
      </w:pPr>
    </w:p>
    <w:p w:rsidR="00C9748D" w:rsidRDefault="00C9748D" w:rsidP="00A1300E">
      <w:pPr>
        <w:rPr>
          <w:rFonts w:ascii="Estrangelo Edessa" w:cs="Estrangelo Edessa"/>
          <w:bCs/>
          <w:sz w:val="18"/>
          <w:szCs w:val="18"/>
        </w:rPr>
      </w:pPr>
    </w:p>
    <w:p w:rsidR="00BD4640" w:rsidRDefault="00BD4640" w:rsidP="00A1300E">
      <w:pPr>
        <w:rPr>
          <w:rFonts w:ascii="Estrangelo Edessa" w:cs="Estrangelo Edessa"/>
          <w:bCs/>
          <w:sz w:val="18"/>
          <w:szCs w:val="18"/>
        </w:rPr>
      </w:pPr>
    </w:p>
    <w:p w:rsidR="00BD4640" w:rsidRDefault="00BD4640" w:rsidP="00A1300E">
      <w:pPr>
        <w:rPr>
          <w:rFonts w:ascii="Estrangelo Edessa" w:cs="Estrangelo Edessa"/>
          <w:bCs/>
          <w:sz w:val="18"/>
          <w:szCs w:val="18"/>
        </w:rPr>
      </w:pPr>
    </w:p>
    <w:p w:rsidR="00BD4640" w:rsidRDefault="00BD4640" w:rsidP="00A1300E">
      <w:pPr>
        <w:rPr>
          <w:rFonts w:ascii="Estrangelo Edessa" w:cs="Estrangelo Edessa"/>
          <w:bCs/>
          <w:sz w:val="18"/>
          <w:szCs w:val="18"/>
        </w:rPr>
      </w:pPr>
    </w:p>
    <w:p w:rsidR="00BD4640" w:rsidRDefault="00BD4640" w:rsidP="00A1300E">
      <w:pPr>
        <w:rPr>
          <w:rFonts w:ascii="Estrangelo Edessa" w:cs="Estrangelo Edessa"/>
          <w:bCs/>
          <w:sz w:val="18"/>
          <w:szCs w:val="18"/>
        </w:rPr>
      </w:pPr>
    </w:p>
    <w:p w:rsidR="00DA798F" w:rsidRDefault="00DA798F" w:rsidP="00A1300E">
      <w:pPr>
        <w:rPr>
          <w:rFonts w:ascii="Estrangelo Edessa" w:cs="Estrangelo Edessa"/>
          <w:bCs/>
          <w:sz w:val="18"/>
          <w:szCs w:val="18"/>
        </w:rPr>
      </w:pPr>
    </w:p>
    <w:p w:rsidR="00C9748D" w:rsidRDefault="00C9748D" w:rsidP="00C9748D">
      <w:pPr>
        <w:jc w:val="center"/>
        <w:rPr>
          <w:rFonts w:ascii="Arial" w:hAnsi="Arial" w:cs="Arial"/>
          <w:b/>
          <w:sz w:val="32"/>
          <w:szCs w:val="32"/>
        </w:rPr>
      </w:pPr>
      <w:r w:rsidRPr="00A1300E">
        <w:rPr>
          <w:rFonts w:ascii="Arial" w:hAnsi="Arial" w:cs="Arial"/>
          <w:b/>
          <w:sz w:val="32"/>
          <w:szCs w:val="32"/>
        </w:rPr>
        <w:t>Vulnerable Child Risk Assessment</w:t>
      </w:r>
      <w:r>
        <w:rPr>
          <w:rFonts w:ascii="Arial" w:hAnsi="Arial" w:cs="Arial"/>
          <w:b/>
          <w:sz w:val="32"/>
          <w:szCs w:val="32"/>
        </w:rPr>
        <w:t xml:space="preserve"> </w:t>
      </w:r>
      <w:r w:rsidR="00BD4640">
        <w:rPr>
          <w:rFonts w:ascii="Arial" w:hAnsi="Arial" w:cs="Arial"/>
          <w:b/>
          <w:sz w:val="32"/>
          <w:szCs w:val="32"/>
        </w:rPr>
        <w:t>B</w:t>
      </w:r>
    </w:p>
    <w:p w:rsidR="00C9748D" w:rsidRPr="007F12AE" w:rsidRDefault="00C9748D" w:rsidP="00C9748D">
      <w:pPr>
        <w:jc w:val="center"/>
        <w:rPr>
          <w:rFonts w:ascii="Arial" w:hAnsi="Arial" w:cs="Arial"/>
          <w:b/>
          <w:sz w:val="32"/>
          <w:szCs w:val="32"/>
        </w:rPr>
      </w:pPr>
      <w:r w:rsidRPr="007F12AE">
        <w:rPr>
          <w:rFonts w:ascii="Arial" w:hAnsi="Arial" w:cs="Arial"/>
          <w:b/>
          <w:sz w:val="32"/>
          <w:szCs w:val="32"/>
        </w:rPr>
        <w:t>Assessment for a child/young person</w:t>
      </w:r>
      <w:r>
        <w:rPr>
          <w:rFonts w:ascii="Arial" w:hAnsi="Arial" w:cs="Arial"/>
          <w:b/>
          <w:sz w:val="32"/>
          <w:szCs w:val="32"/>
        </w:rPr>
        <w:t xml:space="preserve"> </w:t>
      </w:r>
      <w:r w:rsidRPr="007F12AE">
        <w:rPr>
          <w:rFonts w:ascii="Arial" w:hAnsi="Arial" w:cs="Arial"/>
          <w:b/>
          <w:sz w:val="32"/>
          <w:szCs w:val="32"/>
        </w:rPr>
        <w:t>attending the setting</w:t>
      </w:r>
    </w:p>
    <w:p w:rsidR="00C9748D" w:rsidRDefault="00C9748D" w:rsidP="00C9748D">
      <w:pPr>
        <w:rPr>
          <w:rFonts w:ascii="Arial" w:hAnsi="Arial" w:cs="Arial"/>
          <w:b/>
        </w:rPr>
      </w:pPr>
      <w:r>
        <w:rPr>
          <w:rFonts w:ascii="Arial" w:hAnsi="Arial" w:cs="Arial"/>
          <w:b/>
        </w:rPr>
        <w:t xml:space="preserve">Name of Child                                                            Date of Assessment:                                          Assessed by: </w:t>
      </w:r>
    </w:p>
    <w:p w:rsidR="00C9748D" w:rsidRDefault="00C9748D" w:rsidP="00C9748D">
      <w:pPr>
        <w:jc w:val="center"/>
        <w:rPr>
          <w:rFonts w:ascii="Arial" w:hAnsi="Arial" w:cs="Arial"/>
          <w:b/>
          <w:sz w:val="20"/>
          <w:szCs w:val="20"/>
        </w:rPr>
      </w:pPr>
      <w:r>
        <w:rPr>
          <w:rFonts w:ascii="Arial" w:hAnsi="Arial" w:cs="Arial"/>
          <w:b/>
          <w:i/>
          <w:sz w:val="20"/>
          <w:szCs w:val="20"/>
        </w:rPr>
        <w:t xml:space="preserve">Section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59"/>
        <w:gridCol w:w="1417"/>
        <w:gridCol w:w="4853"/>
        <w:gridCol w:w="2235"/>
        <w:gridCol w:w="2268"/>
      </w:tblGrid>
      <w:tr w:rsidR="00C9748D" w:rsidTr="002F168D">
        <w:tc>
          <w:tcPr>
            <w:tcW w:w="1668"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7477C6" w:rsidRDefault="00C9748D" w:rsidP="002F168D">
            <w:pPr>
              <w:jc w:val="center"/>
              <w:rPr>
                <w:rFonts w:ascii="Arial" w:hAnsi="Arial" w:cs="Arial"/>
                <w:b/>
                <w:sz w:val="18"/>
                <w:szCs w:val="18"/>
              </w:rPr>
            </w:pPr>
            <w:r w:rsidRPr="007477C6">
              <w:rPr>
                <w:rFonts w:ascii="Arial" w:hAnsi="Arial" w:cs="Arial"/>
                <w:b/>
                <w:sz w:val="18"/>
                <w:szCs w:val="18"/>
              </w:rPr>
              <w:t xml:space="preserve">What </w:t>
            </w:r>
            <w:r>
              <w:rPr>
                <w:rFonts w:ascii="Arial" w:hAnsi="Arial" w:cs="Arial"/>
                <w:b/>
                <w:sz w:val="18"/>
                <w:szCs w:val="18"/>
              </w:rPr>
              <w:t>h</w:t>
            </w:r>
            <w:r w:rsidRPr="007477C6">
              <w:rPr>
                <w:rFonts w:ascii="Arial" w:hAnsi="Arial" w:cs="Arial"/>
                <w:b/>
                <w:sz w:val="18"/>
                <w:szCs w:val="18"/>
              </w:rPr>
              <w:t>azards/</w:t>
            </w:r>
            <w:r>
              <w:rPr>
                <w:rFonts w:ascii="Arial" w:hAnsi="Arial" w:cs="Arial"/>
                <w:b/>
                <w:sz w:val="18"/>
                <w:szCs w:val="18"/>
              </w:rPr>
              <w:t>r</w:t>
            </w:r>
            <w:r w:rsidRPr="007477C6">
              <w:rPr>
                <w:rFonts w:ascii="Arial" w:hAnsi="Arial" w:cs="Arial"/>
                <w:b/>
                <w:sz w:val="18"/>
                <w:szCs w:val="18"/>
              </w:rPr>
              <w:t>isk</w:t>
            </w:r>
            <w:r>
              <w:rPr>
                <w:rFonts w:ascii="Arial" w:hAnsi="Arial" w:cs="Arial"/>
                <w:b/>
                <w:sz w:val="18"/>
                <w:szCs w:val="18"/>
              </w:rPr>
              <w:t xml:space="preserve"> </w:t>
            </w:r>
            <w:r w:rsidRPr="007477C6">
              <w:rPr>
                <w:rFonts w:ascii="Arial" w:hAnsi="Arial" w:cs="Arial"/>
                <w:b/>
                <w:sz w:val="18"/>
                <w:szCs w:val="18"/>
              </w:rPr>
              <w:t>are</w:t>
            </w:r>
            <w:r>
              <w:rPr>
                <w:rFonts w:ascii="Arial" w:hAnsi="Arial" w:cs="Arial"/>
                <w:b/>
                <w:sz w:val="18"/>
                <w:szCs w:val="18"/>
              </w:rPr>
              <w:t xml:space="preserve"> p</w:t>
            </w:r>
            <w:r w:rsidRPr="007477C6">
              <w:rPr>
                <w:rFonts w:ascii="Arial" w:hAnsi="Arial" w:cs="Arial"/>
                <w:b/>
                <w:sz w:val="18"/>
                <w:szCs w:val="18"/>
              </w:rPr>
              <w:t>resent or may be generated?</w:t>
            </w:r>
          </w:p>
          <w:p w:rsidR="00C9748D" w:rsidRDefault="00C9748D" w:rsidP="002F168D">
            <w:pPr>
              <w:widowControl w:val="0"/>
              <w:autoSpaceDE w:val="0"/>
              <w:autoSpaceDN w:val="0"/>
              <w:adjustRightInd w:val="0"/>
              <w:jc w:val="center"/>
              <w:rPr>
                <w:rFonts w:ascii="Arial" w:hAnsi="Arial" w:cs="Arial"/>
                <w:sz w:val="18"/>
                <w:szCs w:val="18"/>
              </w:rPr>
            </w:pPr>
          </w:p>
        </w:tc>
        <w:tc>
          <w:tcPr>
            <w:tcW w:w="1559"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7477C6" w:rsidRDefault="00C9748D" w:rsidP="002F168D">
            <w:pPr>
              <w:widowControl w:val="0"/>
              <w:autoSpaceDE w:val="0"/>
              <w:autoSpaceDN w:val="0"/>
              <w:adjustRightInd w:val="0"/>
              <w:jc w:val="center"/>
              <w:rPr>
                <w:rFonts w:ascii="Arial" w:hAnsi="Arial" w:cs="Arial"/>
                <w:b/>
                <w:sz w:val="18"/>
                <w:szCs w:val="18"/>
              </w:rPr>
            </w:pPr>
            <w:r w:rsidRPr="007477C6">
              <w:rPr>
                <w:rFonts w:ascii="Arial" w:hAnsi="Arial" w:cs="Arial"/>
                <w:b/>
                <w:sz w:val="18"/>
                <w:szCs w:val="18"/>
              </w:rPr>
              <w:t>Who is affected or exposed to hazards/risks</w:t>
            </w:r>
          </w:p>
        </w:tc>
        <w:tc>
          <w:tcPr>
            <w:tcW w:w="1417"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B01CDB" w:rsidRDefault="00C9748D" w:rsidP="002F168D">
            <w:pPr>
              <w:jc w:val="center"/>
              <w:rPr>
                <w:rFonts w:ascii="Arial" w:hAnsi="Arial" w:cs="Arial"/>
                <w:b/>
                <w:sz w:val="18"/>
                <w:szCs w:val="18"/>
              </w:rPr>
            </w:pPr>
            <w:r w:rsidRPr="00B01CDB">
              <w:rPr>
                <w:rFonts w:ascii="Arial" w:hAnsi="Arial" w:cs="Arial"/>
                <w:b/>
                <w:sz w:val="18"/>
                <w:szCs w:val="18"/>
              </w:rPr>
              <w:t xml:space="preserve">What </w:t>
            </w:r>
            <w:r>
              <w:rPr>
                <w:rFonts w:ascii="Arial" w:hAnsi="Arial" w:cs="Arial"/>
                <w:b/>
                <w:sz w:val="18"/>
                <w:szCs w:val="18"/>
              </w:rPr>
              <w:t>d</w:t>
            </w:r>
            <w:r w:rsidRPr="00B01CDB">
              <w:rPr>
                <w:rFonts w:ascii="Arial" w:hAnsi="Arial" w:cs="Arial"/>
                <w:b/>
                <w:sz w:val="18"/>
                <w:szCs w:val="18"/>
              </w:rPr>
              <w:t xml:space="preserve">egree of harm can reasonably be </w:t>
            </w:r>
            <w:r>
              <w:rPr>
                <w:rFonts w:ascii="Arial" w:hAnsi="Arial" w:cs="Arial"/>
                <w:b/>
                <w:sz w:val="18"/>
                <w:szCs w:val="18"/>
              </w:rPr>
              <w:t>e</w:t>
            </w:r>
            <w:r w:rsidRPr="00B01CDB">
              <w:rPr>
                <w:rFonts w:ascii="Arial" w:hAnsi="Arial" w:cs="Arial"/>
                <w:b/>
                <w:sz w:val="18"/>
                <w:szCs w:val="18"/>
              </w:rPr>
              <w:t>xpected</w:t>
            </w:r>
          </w:p>
          <w:p w:rsidR="00C9748D" w:rsidRDefault="00C9748D" w:rsidP="002F168D">
            <w:pPr>
              <w:widowControl w:val="0"/>
              <w:autoSpaceDE w:val="0"/>
              <w:autoSpaceDN w:val="0"/>
              <w:adjustRightInd w:val="0"/>
              <w:jc w:val="center"/>
              <w:rPr>
                <w:rFonts w:ascii="Arial" w:hAnsi="Arial" w:cs="Arial"/>
                <w:sz w:val="18"/>
                <w:szCs w:val="18"/>
              </w:rPr>
            </w:pPr>
            <w:r w:rsidRPr="00B01CDB">
              <w:rPr>
                <w:rFonts w:ascii="Arial" w:hAnsi="Arial" w:cs="Arial"/>
                <w:b/>
                <w:i/>
                <w:iCs/>
                <w:sz w:val="18"/>
                <w:szCs w:val="18"/>
              </w:rPr>
              <w:t>(Risk Rating Matrix Table 1)?</w:t>
            </w:r>
          </w:p>
        </w:tc>
        <w:tc>
          <w:tcPr>
            <w:tcW w:w="4853"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B01CDB" w:rsidRDefault="00C9748D" w:rsidP="002F168D">
            <w:pPr>
              <w:jc w:val="center"/>
              <w:rPr>
                <w:rFonts w:ascii="Arial" w:hAnsi="Arial" w:cs="Arial"/>
                <w:b/>
                <w:sz w:val="18"/>
                <w:szCs w:val="18"/>
              </w:rPr>
            </w:pPr>
            <w:r w:rsidRPr="00B01CDB">
              <w:rPr>
                <w:rFonts w:ascii="Arial" w:hAnsi="Arial" w:cs="Arial"/>
                <w:b/>
                <w:sz w:val="18"/>
                <w:szCs w:val="18"/>
              </w:rPr>
              <w:t xml:space="preserve">What </w:t>
            </w:r>
            <w:r>
              <w:rPr>
                <w:rFonts w:ascii="Arial" w:hAnsi="Arial" w:cs="Arial"/>
                <w:b/>
                <w:sz w:val="18"/>
                <w:szCs w:val="18"/>
              </w:rPr>
              <w:t>p</w:t>
            </w:r>
            <w:r w:rsidRPr="00B01CDB">
              <w:rPr>
                <w:rFonts w:ascii="Arial" w:hAnsi="Arial" w:cs="Arial"/>
                <w:b/>
                <w:sz w:val="18"/>
                <w:szCs w:val="18"/>
              </w:rPr>
              <w:t>recautions are already in place to either eliminate or reduce the  risk of an incident happening</w:t>
            </w:r>
          </w:p>
          <w:p w:rsidR="00C9748D" w:rsidRDefault="00C9748D" w:rsidP="002F168D">
            <w:pPr>
              <w:widowControl w:val="0"/>
              <w:autoSpaceDE w:val="0"/>
              <w:autoSpaceDN w:val="0"/>
              <w:adjustRightInd w:val="0"/>
              <w:jc w:val="center"/>
              <w:rPr>
                <w:rFonts w:ascii="Arial" w:hAnsi="Arial" w:cs="Arial"/>
                <w:sz w:val="18"/>
                <w:szCs w:val="18"/>
              </w:rPr>
            </w:pPr>
            <w:r>
              <w:rPr>
                <w:rFonts w:ascii="Arial" w:hAnsi="Arial" w:cs="Arial"/>
                <w:sz w:val="18"/>
                <w:szCs w:val="18"/>
              </w:rPr>
              <w:t>(</w:t>
            </w:r>
            <w:r>
              <w:rPr>
                <w:rFonts w:ascii="Arial" w:hAnsi="Arial" w:cs="Arial"/>
                <w:b/>
                <w:sz w:val="18"/>
                <w:szCs w:val="18"/>
              </w:rPr>
              <w:t>Existing Controls</w:t>
            </w:r>
            <w:r>
              <w:rPr>
                <w:rFonts w:ascii="Arial" w:hAnsi="Arial" w:cs="Arial"/>
                <w:sz w:val="18"/>
                <w:szCs w:val="18"/>
              </w:rPr>
              <w:t>)?</w:t>
            </w:r>
          </w:p>
        </w:tc>
        <w:tc>
          <w:tcPr>
            <w:tcW w:w="2235"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B01CDB" w:rsidRDefault="00C9748D" w:rsidP="002F168D">
            <w:pPr>
              <w:spacing w:after="0"/>
              <w:jc w:val="center"/>
              <w:rPr>
                <w:rFonts w:ascii="Arial" w:hAnsi="Arial" w:cs="Arial"/>
                <w:b/>
                <w:sz w:val="18"/>
                <w:szCs w:val="18"/>
              </w:rPr>
            </w:pPr>
            <w:r w:rsidRPr="00B01CDB">
              <w:rPr>
                <w:rFonts w:ascii="Arial" w:hAnsi="Arial" w:cs="Arial"/>
                <w:b/>
                <w:sz w:val="18"/>
                <w:szCs w:val="18"/>
              </w:rPr>
              <w:t xml:space="preserve">What </w:t>
            </w:r>
            <w:r>
              <w:rPr>
                <w:rFonts w:ascii="Arial" w:hAnsi="Arial" w:cs="Arial"/>
                <w:b/>
                <w:sz w:val="18"/>
                <w:szCs w:val="18"/>
              </w:rPr>
              <w:t>l</w:t>
            </w:r>
            <w:r w:rsidRPr="00B01CDB">
              <w:rPr>
                <w:rFonts w:ascii="Arial" w:hAnsi="Arial" w:cs="Arial"/>
                <w:b/>
                <w:sz w:val="18"/>
                <w:szCs w:val="18"/>
              </w:rPr>
              <w:t>ikelihood/</w:t>
            </w:r>
          </w:p>
          <w:p w:rsidR="00C9748D" w:rsidRPr="00B01CDB" w:rsidRDefault="00C9748D" w:rsidP="002F168D">
            <w:pPr>
              <w:jc w:val="center"/>
              <w:rPr>
                <w:rFonts w:ascii="Arial" w:hAnsi="Arial" w:cs="Arial"/>
                <w:b/>
                <w:sz w:val="18"/>
                <w:szCs w:val="18"/>
              </w:rPr>
            </w:pPr>
            <w:r>
              <w:rPr>
                <w:rFonts w:ascii="Arial" w:hAnsi="Arial" w:cs="Arial"/>
                <w:b/>
                <w:sz w:val="18"/>
                <w:szCs w:val="18"/>
              </w:rPr>
              <w:t>p</w:t>
            </w:r>
            <w:r w:rsidRPr="00B01CDB">
              <w:rPr>
                <w:rFonts w:ascii="Arial" w:hAnsi="Arial" w:cs="Arial"/>
                <w:b/>
                <w:sz w:val="18"/>
                <w:szCs w:val="18"/>
              </w:rPr>
              <w:t>robability is there of an incident occurring?</w:t>
            </w:r>
          </w:p>
          <w:p w:rsidR="00C9748D" w:rsidRDefault="00C9748D" w:rsidP="002F168D">
            <w:pPr>
              <w:widowControl w:val="0"/>
              <w:autoSpaceDE w:val="0"/>
              <w:autoSpaceDN w:val="0"/>
              <w:adjustRightInd w:val="0"/>
              <w:jc w:val="center"/>
              <w:rPr>
                <w:rFonts w:ascii="Arial" w:hAnsi="Arial" w:cs="Arial"/>
                <w:sz w:val="18"/>
                <w:szCs w:val="18"/>
              </w:rPr>
            </w:pPr>
            <w:r w:rsidRPr="00B01CDB">
              <w:rPr>
                <w:rFonts w:ascii="Arial" w:hAnsi="Arial" w:cs="Arial"/>
                <w:b/>
                <w:i/>
                <w:iCs/>
                <w:sz w:val="18"/>
                <w:szCs w:val="18"/>
              </w:rPr>
              <w:t>(Risk Rating Matrix Table 1)?</w:t>
            </w:r>
          </w:p>
        </w:tc>
        <w:tc>
          <w:tcPr>
            <w:tcW w:w="2268" w:type="dxa"/>
            <w:tcBorders>
              <w:top w:val="double" w:sz="4" w:space="0" w:color="auto"/>
              <w:left w:val="single" w:sz="4" w:space="0" w:color="auto"/>
              <w:bottom w:val="double" w:sz="4" w:space="0" w:color="auto"/>
              <w:right w:val="double" w:sz="4" w:space="0" w:color="auto"/>
            </w:tcBorders>
            <w:shd w:val="clear" w:color="auto" w:fill="C0C0C0"/>
            <w:hideMark/>
          </w:tcPr>
          <w:p w:rsidR="00C9748D" w:rsidRPr="00B01CDB" w:rsidRDefault="00C9748D" w:rsidP="002F168D">
            <w:pPr>
              <w:spacing w:after="0"/>
              <w:jc w:val="center"/>
              <w:rPr>
                <w:rFonts w:ascii="Arial" w:hAnsi="Arial" w:cs="Arial"/>
                <w:b/>
                <w:sz w:val="18"/>
                <w:szCs w:val="18"/>
              </w:rPr>
            </w:pPr>
            <w:r w:rsidRPr="00B01CDB">
              <w:rPr>
                <w:rFonts w:ascii="Arial" w:hAnsi="Arial" w:cs="Arial"/>
                <w:b/>
                <w:sz w:val="18"/>
                <w:szCs w:val="18"/>
              </w:rPr>
              <w:t xml:space="preserve">What is </w:t>
            </w:r>
            <w:r>
              <w:rPr>
                <w:rFonts w:ascii="Arial" w:hAnsi="Arial" w:cs="Arial"/>
                <w:b/>
                <w:sz w:val="18"/>
                <w:szCs w:val="18"/>
              </w:rPr>
              <w:t>t</w:t>
            </w:r>
            <w:r w:rsidRPr="00B01CDB">
              <w:rPr>
                <w:rFonts w:ascii="Arial" w:hAnsi="Arial" w:cs="Arial"/>
                <w:b/>
                <w:sz w:val="18"/>
                <w:szCs w:val="18"/>
              </w:rPr>
              <w:t>he</w:t>
            </w:r>
          </w:p>
          <w:p w:rsidR="00C9748D" w:rsidRPr="00B01CDB" w:rsidRDefault="00C9748D" w:rsidP="002F168D">
            <w:pPr>
              <w:jc w:val="center"/>
              <w:rPr>
                <w:rFonts w:ascii="Arial" w:hAnsi="Arial" w:cs="Arial"/>
                <w:b/>
                <w:sz w:val="18"/>
                <w:szCs w:val="18"/>
              </w:rPr>
            </w:pPr>
            <w:r w:rsidRPr="00B01CDB">
              <w:rPr>
                <w:rFonts w:ascii="Arial" w:hAnsi="Arial" w:cs="Arial"/>
                <w:b/>
                <w:sz w:val="18"/>
                <w:szCs w:val="18"/>
              </w:rPr>
              <w:t>Risk Rating</w:t>
            </w:r>
          </w:p>
          <w:p w:rsidR="00C9748D" w:rsidRDefault="00C9748D" w:rsidP="002F168D">
            <w:pPr>
              <w:widowControl w:val="0"/>
              <w:autoSpaceDE w:val="0"/>
              <w:autoSpaceDN w:val="0"/>
              <w:adjustRightInd w:val="0"/>
              <w:jc w:val="center"/>
              <w:rPr>
                <w:rFonts w:ascii="Arial" w:hAnsi="Arial" w:cs="Arial"/>
                <w:sz w:val="18"/>
                <w:szCs w:val="18"/>
              </w:rPr>
            </w:pPr>
            <w:r w:rsidRPr="00B01CDB">
              <w:rPr>
                <w:rFonts w:ascii="Arial" w:hAnsi="Arial" w:cs="Arial"/>
                <w:b/>
                <w:i/>
                <w:iCs/>
                <w:sz w:val="18"/>
                <w:szCs w:val="18"/>
              </w:rPr>
              <w:t xml:space="preserve">(See </w:t>
            </w:r>
            <w:r w:rsidRPr="00B01CDB">
              <w:rPr>
                <w:rFonts w:ascii="Arial" w:hAnsi="Arial" w:cs="Arial"/>
                <w:b/>
                <w:sz w:val="18"/>
                <w:szCs w:val="18"/>
              </w:rPr>
              <w:t>Note</w:t>
            </w:r>
            <w:r w:rsidRPr="00B01CDB">
              <w:rPr>
                <w:rFonts w:ascii="Arial" w:hAnsi="Arial" w:cs="Arial"/>
                <w:b/>
                <w:i/>
                <w:iCs/>
                <w:sz w:val="18"/>
                <w:szCs w:val="18"/>
              </w:rPr>
              <w:t xml:space="preserve"> Below &amp; Risk Rating Matrix Table 2</w:t>
            </w:r>
            <w:r w:rsidRPr="00B01CDB">
              <w:rPr>
                <w:rFonts w:ascii="Arial" w:hAnsi="Arial" w:cs="Arial"/>
                <w:b/>
                <w:sz w:val="18"/>
                <w:szCs w:val="18"/>
              </w:rPr>
              <w:t>)?</w:t>
            </w:r>
          </w:p>
        </w:tc>
      </w:tr>
      <w:tr w:rsidR="00C9748D" w:rsidTr="002F168D">
        <w:tc>
          <w:tcPr>
            <w:tcW w:w="1668" w:type="dxa"/>
            <w:tcBorders>
              <w:top w:val="double" w:sz="4" w:space="0" w:color="auto"/>
              <w:left w:val="single" w:sz="4" w:space="0" w:color="auto"/>
              <w:bottom w:val="single" w:sz="4" w:space="0" w:color="auto"/>
              <w:right w:val="single" w:sz="4" w:space="0" w:color="auto"/>
            </w:tcBorders>
          </w:tcPr>
          <w:p w:rsidR="00C9748D" w:rsidRPr="00C9748D" w:rsidRDefault="00C9748D" w:rsidP="002F168D">
            <w:pPr>
              <w:spacing w:after="0" w:line="240" w:lineRule="auto"/>
              <w:rPr>
                <w:rFonts w:cs="Estrangelo Edessa"/>
                <w:bCs/>
                <w:sz w:val="18"/>
                <w:szCs w:val="18"/>
              </w:rPr>
            </w:pPr>
            <w:r w:rsidRPr="00C9748D">
              <w:rPr>
                <w:rFonts w:cs="Estrangelo Edessa"/>
                <w:bCs/>
                <w:sz w:val="18"/>
                <w:szCs w:val="18"/>
              </w:rPr>
              <w:t>Staffing levels to meet the specific needs of the child/young person</w:t>
            </w:r>
          </w:p>
        </w:tc>
        <w:tc>
          <w:tcPr>
            <w:tcW w:w="1559"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rPr>
                <w:rFonts w:ascii="Verdana" w:hAnsi="Verdana" w:cs="Estrangelo Edessa"/>
                <w:bCs/>
                <w:sz w:val="20"/>
                <w:szCs w:val="20"/>
              </w:rPr>
            </w:pPr>
          </w:p>
        </w:tc>
        <w:tc>
          <w:tcPr>
            <w:tcW w:w="2235"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double" w:sz="4" w:space="0" w:color="auto"/>
              <w:left w:val="single" w:sz="4" w:space="0" w:color="auto"/>
              <w:bottom w:val="single" w:sz="4" w:space="0" w:color="auto"/>
              <w:right w:val="single" w:sz="4" w:space="0" w:color="auto"/>
            </w:tcBorders>
          </w:tcPr>
          <w:p w:rsidR="00C9748D" w:rsidRPr="00C9748D" w:rsidRDefault="00C9748D" w:rsidP="002F168D">
            <w:pPr>
              <w:spacing w:line="240" w:lineRule="auto"/>
              <w:rPr>
                <w:rFonts w:cs="Estrangelo Edessa"/>
                <w:bCs/>
                <w:sz w:val="18"/>
                <w:szCs w:val="18"/>
              </w:rPr>
            </w:pPr>
            <w:r w:rsidRPr="00C9748D">
              <w:rPr>
                <w:rFonts w:cs="Estrangelo Edessa"/>
                <w:bCs/>
                <w:sz w:val="18"/>
                <w:szCs w:val="18"/>
              </w:rPr>
              <w:t>The child/youn</w:t>
            </w:r>
            <w:r>
              <w:rPr>
                <w:rFonts w:cs="Estrangelo Edessa"/>
                <w:bCs/>
                <w:sz w:val="18"/>
                <w:szCs w:val="18"/>
              </w:rPr>
              <w:t>g</w:t>
            </w:r>
            <w:r w:rsidRPr="00C9748D">
              <w:rPr>
                <w:rFonts w:cs="Estrangelo Edessa"/>
                <w:bCs/>
                <w:sz w:val="18"/>
                <w:szCs w:val="18"/>
              </w:rPr>
              <w:t xml:space="preserve"> person may require positive handling</w:t>
            </w:r>
          </w:p>
        </w:tc>
        <w:tc>
          <w:tcPr>
            <w:tcW w:w="1559"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rPr>
                <w:rFonts w:ascii="Verdana" w:hAnsi="Verdana" w:cs="Arial"/>
                <w:sz w:val="20"/>
                <w:szCs w:val="20"/>
                <w:lang w:val="en-US"/>
              </w:rPr>
            </w:pPr>
          </w:p>
        </w:tc>
        <w:tc>
          <w:tcPr>
            <w:tcW w:w="2235"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doub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single" w:sz="4" w:space="0" w:color="auto"/>
              <w:left w:val="single" w:sz="4" w:space="0" w:color="auto"/>
              <w:bottom w:val="single" w:sz="4" w:space="0" w:color="auto"/>
              <w:right w:val="single" w:sz="4" w:space="0" w:color="auto"/>
            </w:tcBorders>
          </w:tcPr>
          <w:p w:rsidR="00C9748D" w:rsidRPr="00C9748D" w:rsidRDefault="00C9748D" w:rsidP="004E390B">
            <w:pPr>
              <w:spacing w:line="240" w:lineRule="auto"/>
              <w:rPr>
                <w:rFonts w:cs="Estrangelo Edessa"/>
                <w:bCs/>
                <w:sz w:val="18"/>
                <w:szCs w:val="18"/>
              </w:rPr>
            </w:pPr>
            <w:r>
              <w:rPr>
                <w:rFonts w:cs="Estrangelo Edessa"/>
                <w:bCs/>
                <w:sz w:val="18"/>
                <w:szCs w:val="18"/>
              </w:rPr>
              <w:t xml:space="preserve">The child/ young person </w:t>
            </w:r>
            <w:r w:rsidR="00584B79">
              <w:rPr>
                <w:rFonts w:cs="Estrangelo Edessa"/>
                <w:bCs/>
                <w:sz w:val="18"/>
                <w:szCs w:val="18"/>
              </w:rPr>
              <w:t>r</w:t>
            </w:r>
            <w:r>
              <w:rPr>
                <w:rFonts w:cs="Estrangelo Edessa"/>
                <w:bCs/>
                <w:sz w:val="18"/>
                <w:szCs w:val="18"/>
              </w:rPr>
              <w:t>equires</w:t>
            </w:r>
            <w:r w:rsidR="00584B79">
              <w:rPr>
                <w:rFonts w:cs="Estrangelo Edessa"/>
                <w:bCs/>
                <w:sz w:val="18"/>
                <w:szCs w:val="18"/>
              </w:rPr>
              <w:t xml:space="preserve"> </w:t>
            </w:r>
            <w:r>
              <w:rPr>
                <w:rFonts w:cs="Estrangelo Edessa"/>
                <w:bCs/>
                <w:sz w:val="18"/>
                <w:szCs w:val="18"/>
              </w:rPr>
              <w:t xml:space="preserve">support </w:t>
            </w:r>
            <w:r w:rsidR="00584B79">
              <w:rPr>
                <w:rFonts w:cs="Estrangelo Edessa"/>
                <w:bCs/>
                <w:sz w:val="18"/>
                <w:szCs w:val="18"/>
              </w:rPr>
              <w:t xml:space="preserve">with eating/has a feeding plan </w:t>
            </w:r>
          </w:p>
        </w:tc>
        <w:tc>
          <w:tcPr>
            <w:tcW w:w="15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single" w:sz="4" w:space="0" w:color="auto"/>
              <w:left w:val="single" w:sz="4" w:space="0" w:color="auto"/>
              <w:bottom w:val="single" w:sz="4" w:space="0" w:color="auto"/>
              <w:right w:val="single" w:sz="4" w:space="0" w:color="auto"/>
            </w:tcBorders>
          </w:tcPr>
          <w:p w:rsidR="00584B79" w:rsidRDefault="00584B79" w:rsidP="004E390B">
            <w:pPr>
              <w:spacing w:after="0"/>
              <w:rPr>
                <w:sz w:val="18"/>
                <w:szCs w:val="18"/>
              </w:rPr>
            </w:pPr>
            <w:r w:rsidRPr="00584B79">
              <w:rPr>
                <w:sz w:val="18"/>
                <w:szCs w:val="18"/>
              </w:rPr>
              <w:t>Dietary requirements/</w:t>
            </w:r>
            <w:r>
              <w:rPr>
                <w:sz w:val="18"/>
                <w:szCs w:val="18"/>
              </w:rPr>
              <w:t xml:space="preserve"> </w:t>
            </w:r>
          </w:p>
          <w:p w:rsidR="00C9748D" w:rsidRDefault="00584B79" w:rsidP="004E390B">
            <w:pPr>
              <w:spacing w:after="0"/>
              <w:rPr>
                <w:sz w:val="18"/>
                <w:szCs w:val="18"/>
              </w:rPr>
            </w:pPr>
            <w:r>
              <w:rPr>
                <w:sz w:val="18"/>
                <w:szCs w:val="18"/>
              </w:rPr>
              <w:t>a</w:t>
            </w:r>
            <w:r w:rsidRPr="00584B79">
              <w:rPr>
                <w:sz w:val="18"/>
                <w:szCs w:val="18"/>
              </w:rPr>
              <w:t>llergies</w:t>
            </w:r>
          </w:p>
          <w:p w:rsidR="004E390B" w:rsidRPr="00C9748D" w:rsidRDefault="004E390B" w:rsidP="004E390B">
            <w:pPr>
              <w:spacing w:after="0"/>
              <w:rPr>
                <w:rFonts w:cs="Estrangelo Edessa"/>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single" w:sz="4" w:space="0" w:color="auto"/>
              <w:left w:val="single" w:sz="4" w:space="0" w:color="auto"/>
              <w:bottom w:val="single" w:sz="4" w:space="0" w:color="auto"/>
              <w:right w:val="single" w:sz="4" w:space="0" w:color="auto"/>
            </w:tcBorders>
          </w:tcPr>
          <w:p w:rsidR="00C9748D" w:rsidRDefault="00584B79" w:rsidP="004E390B">
            <w:pPr>
              <w:spacing w:after="0" w:line="240" w:lineRule="auto"/>
              <w:rPr>
                <w:rFonts w:cs="Estrangelo Edessa"/>
                <w:bCs/>
                <w:sz w:val="18"/>
                <w:szCs w:val="18"/>
              </w:rPr>
            </w:pPr>
            <w:r>
              <w:rPr>
                <w:rFonts w:cs="Estrangelo Edessa"/>
                <w:bCs/>
                <w:sz w:val="18"/>
                <w:szCs w:val="18"/>
              </w:rPr>
              <w:lastRenderedPageBreak/>
              <w:t xml:space="preserve">The child/ young person </w:t>
            </w:r>
            <w:r w:rsidR="004E390B">
              <w:rPr>
                <w:rFonts w:cs="Estrangelo Edessa"/>
                <w:bCs/>
                <w:sz w:val="18"/>
                <w:szCs w:val="18"/>
              </w:rPr>
              <w:t>requires manual handling</w:t>
            </w:r>
          </w:p>
          <w:p w:rsidR="004E390B" w:rsidRPr="00C9748D" w:rsidRDefault="004E390B" w:rsidP="004E390B">
            <w:pPr>
              <w:spacing w:after="0" w:line="240" w:lineRule="auto"/>
              <w:rPr>
                <w:rFonts w:cs="Estrangelo Edessa"/>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single" w:sz="4" w:space="0" w:color="auto"/>
              <w:left w:val="single" w:sz="4" w:space="0" w:color="auto"/>
              <w:bottom w:val="single" w:sz="4" w:space="0" w:color="auto"/>
              <w:right w:val="single" w:sz="4" w:space="0" w:color="auto"/>
            </w:tcBorders>
          </w:tcPr>
          <w:p w:rsidR="00C9748D" w:rsidRPr="00C9748D" w:rsidRDefault="004E390B" w:rsidP="004E390B">
            <w:pPr>
              <w:spacing w:line="240" w:lineRule="auto"/>
              <w:rPr>
                <w:rFonts w:cs="Estrangelo Edessa"/>
                <w:bCs/>
                <w:sz w:val="18"/>
                <w:szCs w:val="18"/>
              </w:rPr>
            </w:pPr>
            <w:r>
              <w:rPr>
                <w:rFonts w:cs="Estrangelo Edessa"/>
                <w:bCs/>
                <w:sz w:val="18"/>
                <w:szCs w:val="18"/>
              </w:rPr>
              <w:t>Child/young person has an underlying health condition</w:t>
            </w:r>
          </w:p>
        </w:tc>
        <w:tc>
          <w:tcPr>
            <w:tcW w:w="15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single" w:sz="4" w:space="0" w:color="auto"/>
              <w:left w:val="single" w:sz="4" w:space="0" w:color="auto"/>
              <w:bottom w:val="single" w:sz="4" w:space="0" w:color="auto"/>
              <w:right w:val="single" w:sz="4" w:space="0" w:color="auto"/>
            </w:tcBorders>
          </w:tcPr>
          <w:p w:rsidR="00C9748D" w:rsidRPr="00C9748D" w:rsidRDefault="004E390B" w:rsidP="002F168D">
            <w:pPr>
              <w:spacing w:line="240" w:lineRule="auto"/>
              <w:rPr>
                <w:rFonts w:cs="Estrangelo Edessa"/>
                <w:bCs/>
                <w:sz w:val="18"/>
                <w:szCs w:val="18"/>
              </w:rPr>
            </w:pPr>
            <w:r>
              <w:rPr>
                <w:rFonts w:cs="Estrangelo Edessa"/>
                <w:bCs/>
                <w:sz w:val="18"/>
                <w:szCs w:val="18"/>
              </w:rPr>
              <w:t>Child/young person in temporary accommodation</w:t>
            </w:r>
          </w:p>
        </w:tc>
        <w:tc>
          <w:tcPr>
            <w:tcW w:w="15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C9748D" w:rsidTr="002F168D">
        <w:tc>
          <w:tcPr>
            <w:tcW w:w="1668" w:type="dxa"/>
            <w:tcBorders>
              <w:top w:val="single" w:sz="4" w:space="0" w:color="auto"/>
              <w:left w:val="single" w:sz="4" w:space="0" w:color="auto"/>
              <w:bottom w:val="single" w:sz="4" w:space="0" w:color="auto"/>
              <w:right w:val="single" w:sz="4" w:space="0" w:color="auto"/>
            </w:tcBorders>
          </w:tcPr>
          <w:p w:rsidR="00C9748D" w:rsidRPr="00C9748D" w:rsidRDefault="004E390B" w:rsidP="004E390B">
            <w:pPr>
              <w:spacing w:line="240" w:lineRule="auto"/>
              <w:rPr>
                <w:sz w:val="18"/>
                <w:szCs w:val="18"/>
              </w:rPr>
            </w:pPr>
            <w:r>
              <w:rPr>
                <w:sz w:val="18"/>
                <w:szCs w:val="18"/>
              </w:rPr>
              <w:t xml:space="preserve">Transport difficulties / lack of public transport </w:t>
            </w:r>
          </w:p>
        </w:tc>
        <w:tc>
          <w:tcPr>
            <w:tcW w:w="15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Verdana" w:hAnsi="Verdana" w:cs="Estrangelo Edessa"/>
                <w:bCs/>
                <w:sz w:val="20"/>
                <w:szCs w:val="20"/>
              </w:rPr>
            </w:pPr>
          </w:p>
        </w:tc>
      </w:tr>
      <w:tr w:rsidR="004E390B" w:rsidTr="002F168D">
        <w:tc>
          <w:tcPr>
            <w:tcW w:w="1668" w:type="dxa"/>
            <w:tcBorders>
              <w:top w:val="single" w:sz="4" w:space="0" w:color="auto"/>
              <w:left w:val="single" w:sz="4" w:space="0" w:color="auto"/>
              <w:bottom w:val="single" w:sz="4" w:space="0" w:color="auto"/>
              <w:right w:val="single" w:sz="4" w:space="0" w:color="auto"/>
            </w:tcBorders>
          </w:tcPr>
          <w:p w:rsidR="004E390B" w:rsidRDefault="004E390B" w:rsidP="004E390B">
            <w:pPr>
              <w:spacing w:line="240" w:lineRule="auto"/>
              <w:rPr>
                <w:sz w:val="18"/>
                <w:szCs w:val="18"/>
              </w:rPr>
            </w:pPr>
            <w:r>
              <w:rPr>
                <w:sz w:val="18"/>
                <w:szCs w:val="18"/>
              </w:rPr>
              <w:t>Reduced first aid/ administration of medicines cover by staff</w:t>
            </w:r>
          </w:p>
        </w:tc>
        <w:tc>
          <w:tcPr>
            <w:tcW w:w="1559"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r>
      <w:tr w:rsidR="004E390B" w:rsidTr="002F168D">
        <w:tc>
          <w:tcPr>
            <w:tcW w:w="1668" w:type="dxa"/>
            <w:tcBorders>
              <w:top w:val="single" w:sz="4" w:space="0" w:color="auto"/>
              <w:left w:val="single" w:sz="4" w:space="0" w:color="auto"/>
              <w:bottom w:val="single" w:sz="4" w:space="0" w:color="auto"/>
              <w:right w:val="single" w:sz="4" w:space="0" w:color="auto"/>
            </w:tcBorders>
          </w:tcPr>
          <w:p w:rsidR="004E390B" w:rsidRDefault="004E390B" w:rsidP="004E390B">
            <w:pPr>
              <w:spacing w:line="240" w:lineRule="auto"/>
              <w:rPr>
                <w:sz w:val="18"/>
                <w:szCs w:val="18"/>
              </w:rPr>
            </w:pPr>
            <w:r>
              <w:rPr>
                <w:sz w:val="18"/>
                <w:szCs w:val="18"/>
              </w:rPr>
              <w:t>Meeting the health needs of learners</w:t>
            </w:r>
          </w:p>
        </w:tc>
        <w:tc>
          <w:tcPr>
            <w:tcW w:w="1559"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r>
      <w:tr w:rsidR="004E390B" w:rsidTr="002F168D">
        <w:tc>
          <w:tcPr>
            <w:tcW w:w="1668" w:type="dxa"/>
            <w:tcBorders>
              <w:top w:val="single" w:sz="4" w:space="0" w:color="auto"/>
              <w:left w:val="single" w:sz="4" w:space="0" w:color="auto"/>
              <w:bottom w:val="single" w:sz="4" w:space="0" w:color="auto"/>
              <w:right w:val="single" w:sz="4" w:space="0" w:color="auto"/>
            </w:tcBorders>
          </w:tcPr>
          <w:p w:rsidR="004E390B" w:rsidRDefault="004E390B" w:rsidP="004E390B">
            <w:pPr>
              <w:spacing w:line="240" w:lineRule="auto"/>
              <w:rPr>
                <w:sz w:val="18"/>
                <w:szCs w:val="18"/>
              </w:rPr>
            </w:pPr>
            <w:r>
              <w:rPr>
                <w:sz w:val="18"/>
                <w:szCs w:val="18"/>
              </w:rPr>
              <w:t>Children/ young people who run away</w:t>
            </w:r>
          </w:p>
        </w:tc>
        <w:tc>
          <w:tcPr>
            <w:tcW w:w="1559"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p w:rsidR="004E390B" w:rsidRDefault="004E390B" w:rsidP="002F168D">
            <w:pPr>
              <w:widowControl w:val="0"/>
              <w:autoSpaceDE w:val="0"/>
              <w:autoSpaceDN w:val="0"/>
              <w:adjustRightInd w:val="0"/>
              <w:spacing w:after="58"/>
              <w:rPr>
                <w:rFonts w:ascii="Verdana" w:hAnsi="Verdana" w:cs="Estrangelo Edessa"/>
                <w:bCs/>
                <w:sz w:val="20"/>
                <w:szCs w:val="20"/>
              </w:rPr>
            </w:pPr>
          </w:p>
        </w:tc>
      </w:tr>
      <w:tr w:rsidR="004E390B" w:rsidTr="002F168D">
        <w:tc>
          <w:tcPr>
            <w:tcW w:w="1668" w:type="dxa"/>
            <w:tcBorders>
              <w:top w:val="single" w:sz="4" w:space="0" w:color="auto"/>
              <w:left w:val="single" w:sz="4" w:space="0" w:color="auto"/>
              <w:bottom w:val="single" w:sz="4" w:space="0" w:color="auto"/>
              <w:right w:val="single" w:sz="4" w:space="0" w:color="auto"/>
            </w:tcBorders>
          </w:tcPr>
          <w:p w:rsidR="004E390B" w:rsidRDefault="004E390B" w:rsidP="0075485D">
            <w:pPr>
              <w:spacing w:line="240" w:lineRule="auto"/>
              <w:rPr>
                <w:sz w:val="18"/>
                <w:szCs w:val="18"/>
              </w:rPr>
            </w:pPr>
            <w:r>
              <w:rPr>
                <w:sz w:val="18"/>
                <w:szCs w:val="18"/>
              </w:rPr>
              <w:t>Children/ youn</w:t>
            </w:r>
            <w:r w:rsidR="0075485D">
              <w:rPr>
                <w:sz w:val="18"/>
                <w:szCs w:val="18"/>
              </w:rPr>
              <w:t>g people showing signs of illness</w:t>
            </w:r>
          </w:p>
        </w:tc>
        <w:tc>
          <w:tcPr>
            <w:tcW w:w="1559"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4E390B" w:rsidRDefault="004E390B" w:rsidP="002F168D">
            <w:pPr>
              <w:widowControl w:val="0"/>
              <w:autoSpaceDE w:val="0"/>
              <w:autoSpaceDN w:val="0"/>
              <w:adjustRightInd w:val="0"/>
              <w:spacing w:after="58"/>
              <w:rPr>
                <w:rFonts w:ascii="Verdana" w:hAnsi="Verdana" w:cs="Estrangelo Edessa"/>
                <w:bCs/>
                <w:sz w:val="20"/>
                <w:szCs w:val="20"/>
              </w:rPr>
            </w:pPr>
          </w:p>
          <w:p w:rsidR="0075485D" w:rsidRDefault="0075485D" w:rsidP="002F168D">
            <w:pPr>
              <w:widowControl w:val="0"/>
              <w:autoSpaceDE w:val="0"/>
              <w:autoSpaceDN w:val="0"/>
              <w:adjustRightInd w:val="0"/>
              <w:spacing w:after="58"/>
              <w:rPr>
                <w:rFonts w:ascii="Verdana" w:hAnsi="Verdana" w:cs="Estrangelo Edessa"/>
                <w:bCs/>
                <w:sz w:val="20"/>
                <w:szCs w:val="20"/>
              </w:rPr>
            </w:pPr>
          </w:p>
        </w:tc>
      </w:tr>
      <w:tr w:rsidR="0075485D" w:rsidTr="002F168D">
        <w:tc>
          <w:tcPr>
            <w:tcW w:w="1668" w:type="dxa"/>
            <w:tcBorders>
              <w:top w:val="single" w:sz="4" w:space="0" w:color="auto"/>
              <w:left w:val="single" w:sz="4" w:space="0" w:color="auto"/>
              <w:bottom w:val="single" w:sz="4" w:space="0" w:color="auto"/>
              <w:right w:val="single" w:sz="4" w:space="0" w:color="auto"/>
            </w:tcBorders>
          </w:tcPr>
          <w:p w:rsidR="0075485D" w:rsidRDefault="0075485D" w:rsidP="0075485D">
            <w:pPr>
              <w:spacing w:line="240" w:lineRule="auto"/>
              <w:rPr>
                <w:sz w:val="18"/>
                <w:szCs w:val="18"/>
              </w:rPr>
            </w:pPr>
            <w:r>
              <w:rPr>
                <w:sz w:val="18"/>
                <w:szCs w:val="18"/>
              </w:rPr>
              <w:t>Children who do not attend when expected</w:t>
            </w:r>
          </w:p>
        </w:tc>
        <w:tc>
          <w:tcPr>
            <w:tcW w:w="1559"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p w:rsidR="0075485D" w:rsidRPr="0075485D" w:rsidRDefault="0075485D" w:rsidP="0075485D">
            <w:pPr>
              <w:jc w:val="center"/>
              <w:rPr>
                <w:rFonts w:ascii="Verdana" w:hAnsi="Verdana" w:cs="Estrangelo Edessa"/>
                <w:sz w:val="20"/>
                <w:szCs w:val="20"/>
              </w:rPr>
            </w:pPr>
          </w:p>
        </w:tc>
      </w:tr>
      <w:tr w:rsidR="0075485D" w:rsidTr="002F168D">
        <w:tc>
          <w:tcPr>
            <w:tcW w:w="1668" w:type="dxa"/>
            <w:tcBorders>
              <w:top w:val="single" w:sz="4" w:space="0" w:color="auto"/>
              <w:left w:val="single" w:sz="4" w:space="0" w:color="auto"/>
              <w:bottom w:val="single" w:sz="4" w:space="0" w:color="auto"/>
              <w:right w:val="single" w:sz="4" w:space="0" w:color="auto"/>
            </w:tcBorders>
          </w:tcPr>
          <w:p w:rsidR="0075485D" w:rsidRDefault="0075485D" w:rsidP="0075485D">
            <w:pPr>
              <w:spacing w:line="240" w:lineRule="auto"/>
              <w:rPr>
                <w:sz w:val="18"/>
                <w:szCs w:val="18"/>
              </w:rPr>
            </w:pPr>
            <w:r>
              <w:rPr>
                <w:sz w:val="18"/>
                <w:szCs w:val="18"/>
              </w:rPr>
              <w:t>Other</w:t>
            </w:r>
          </w:p>
        </w:tc>
        <w:tc>
          <w:tcPr>
            <w:tcW w:w="1559"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4853"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2235"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75485D" w:rsidRDefault="0075485D" w:rsidP="002F168D">
            <w:pPr>
              <w:widowControl w:val="0"/>
              <w:autoSpaceDE w:val="0"/>
              <w:autoSpaceDN w:val="0"/>
              <w:adjustRightInd w:val="0"/>
              <w:spacing w:after="58"/>
              <w:rPr>
                <w:rFonts w:ascii="Verdana" w:hAnsi="Verdana" w:cs="Estrangelo Edessa"/>
                <w:bCs/>
                <w:sz w:val="20"/>
                <w:szCs w:val="20"/>
              </w:rPr>
            </w:pPr>
          </w:p>
        </w:tc>
      </w:tr>
    </w:tbl>
    <w:p w:rsidR="00C9748D" w:rsidRDefault="00C9748D" w:rsidP="00C9748D">
      <w:pPr>
        <w:rPr>
          <w:rFonts w:ascii="Estrangelo Edessa" w:cs="Estrangelo Edessa"/>
          <w:bCs/>
          <w:sz w:val="18"/>
          <w:szCs w:val="18"/>
        </w:rPr>
      </w:pPr>
    </w:p>
    <w:p w:rsidR="00BD4640" w:rsidRDefault="00BD4640" w:rsidP="00C9748D">
      <w:pPr>
        <w:rPr>
          <w:rFonts w:ascii="Estrangelo Edessa" w:cs="Estrangelo Edessa"/>
          <w:bCs/>
          <w:sz w:val="18"/>
          <w:szCs w:val="18"/>
        </w:rPr>
      </w:pPr>
    </w:p>
    <w:p w:rsidR="00BD4640" w:rsidRDefault="00BD4640" w:rsidP="00C9748D">
      <w:pPr>
        <w:rPr>
          <w:rFonts w:ascii="Estrangelo Edessa" w:cs="Estrangelo Edessa"/>
          <w:bCs/>
          <w:sz w:val="18"/>
          <w:szCs w:val="18"/>
        </w:rPr>
      </w:pPr>
    </w:p>
    <w:p w:rsidR="00C9748D" w:rsidRDefault="00C9748D" w:rsidP="00C9748D">
      <w:pPr>
        <w:jc w:val="center"/>
        <w:rPr>
          <w:rFonts w:ascii="Arial" w:hAnsi="Arial" w:cs="Arial"/>
          <w:b/>
          <w:sz w:val="20"/>
          <w:szCs w:val="20"/>
        </w:rPr>
      </w:pPr>
      <w:r>
        <w:rPr>
          <w:rFonts w:ascii="Arial" w:hAnsi="Arial" w:cs="Arial"/>
          <w:b/>
          <w:sz w:val="20"/>
          <w:szCs w:val="20"/>
        </w:rPr>
        <w:t>Section 2 -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096"/>
        <w:gridCol w:w="2126"/>
        <w:gridCol w:w="1984"/>
        <w:gridCol w:w="2159"/>
      </w:tblGrid>
      <w:tr w:rsidR="00C9748D" w:rsidTr="002F168D">
        <w:tc>
          <w:tcPr>
            <w:tcW w:w="1809" w:type="dxa"/>
            <w:tcBorders>
              <w:top w:val="double" w:sz="4" w:space="0" w:color="auto"/>
              <w:left w:val="nil"/>
              <w:bottom w:val="double" w:sz="4" w:space="0" w:color="auto"/>
              <w:right w:val="single" w:sz="4" w:space="0" w:color="auto"/>
            </w:tcBorders>
            <w:shd w:val="clear" w:color="auto" w:fill="C0C0C0"/>
            <w:hideMark/>
          </w:tcPr>
          <w:p w:rsidR="00C9748D" w:rsidRDefault="00C9748D" w:rsidP="002F168D">
            <w:pPr>
              <w:widowControl w:val="0"/>
              <w:autoSpaceDE w:val="0"/>
              <w:autoSpaceDN w:val="0"/>
              <w:adjustRightInd w:val="0"/>
              <w:jc w:val="center"/>
              <w:rPr>
                <w:rFonts w:ascii="Arial" w:hAnsi="Arial" w:cs="Arial"/>
                <w:b/>
                <w:sz w:val="18"/>
                <w:szCs w:val="18"/>
              </w:rPr>
            </w:pPr>
          </w:p>
          <w:p w:rsidR="00C9748D" w:rsidRDefault="00C9748D" w:rsidP="002F168D">
            <w:pPr>
              <w:widowControl w:val="0"/>
              <w:autoSpaceDE w:val="0"/>
              <w:autoSpaceDN w:val="0"/>
              <w:adjustRightInd w:val="0"/>
              <w:spacing w:after="0"/>
              <w:jc w:val="center"/>
              <w:rPr>
                <w:rFonts w:ascii="Arial" w:hAnsi="Arial" w:cs="Arial"/>
                <w:b/>
                <w:sz w:val="18"/>
                <w:szCs w:val="18"/>
              </w:rPr>
            </w:pPr>
            <w:r w:rsidRPr="00DA798F">
              <w:rPr>
                <w:rFonts w:ascii="Arial" w:hAnsi="Arial" w:cs="Arial"/>
                <w:b/>
                <w:sz w:val="18"/>
                <w:szCs w:val="18"/>
              </w:rPr>
              <w:t xml:space="preserve">What is the </w:t>
            </w:r>
            <w:r>
              <w:rPr>
                <w:rFonts w:ascii="Arial" w:hAnsi="Arial" w:cs="Arial"/>
                <w:b/>
                <w:sz w:val="18"/>
                <w:szCs w:val="18"/>
              </w:rPr>
              <w:t>h</w:t>
            </w:r>
            <w:r w:rsidRPr="00DA798F">
              <w:rPr>
                <w:rFonts w:ascii="Arial" w:hAnsi="Arial" w:cs="Arial"/>
                <w:b/>
                <w:bCs/>
                <w:sz w:val="18"/>
                <w:szCs w:val="18"/>
              </w:rPr>
              <w:t>azard</w:t>
            </w:r>
            <w:r>
              <w:rPr>
                <w:rFonts w:ascii="Arial" w:hAnsi="Arial" w:cs="Arial"/>
                <w:b/>
                <w:bCs/>
                <w:sz w:val="18"/>
                <w:szCs w:val="18"/>
              </w:rPr>
              <w:t>/risk</w:t>
            </w:r>
            <w:r w:rsidRPr="00DA798F">
              <w:rPr>
                <w:rFonts w:ascii="Arial" w:hAnsi="Arial" w:cs="Arial"/>
                <w:b/>
                <w:sz w:val="18"/>
                <w:szCs w:val="18"/>
              </w:rPr>
              <w:t xml:space="preserve"> </w:t>
            </w:r>
            <w:r>
              <w:rPr>
                <w:rFonts w:ascii="Arial" w:hAnsi="Arial" w:cs="Arial"/>
                <w:b/>
                <w:sz w:val="18"/>
                <w:szCs w:val="18"/>
              </w:rPr>
              <w:t>y</w:t>
            </w:r>
            <w:r w:rsidRPr="00DA798F">
              <w:rPr>
                <w:rFonts w:ascii="Arial" w:hAnsi="Arial" w:cs="Arial"/>
                <w:b/>
                <w:sz w:val="18"/>
                <w:szCs w:val="18"/>
              </w:rPr>
              <w:t xml:space="preserve">ou </w:t>
            </w:r>
            <w:r>
              <w:rPr>
                <w:rFonts w:ascii="Arial" w:hAnsi="Arial" w:cs="Arial"/>
                <w:b/>
                <w:sz w:val="18"/>
                <w:szCs w:val="18"/>
              </w:rPr>
              <w:t>n</w:t>
            </w:r>
            <w:r w:rsidRPr="00DA798F">
              <w:rPr>
                <w:rFonts w:ascii="Arial" w:hAnsi="Arial" w:cs="Arial"/>
                <w:b/>
                <w:sz w:val="18"/>
                <w:szCs w:val="18"/>
              </w:rPr>
              <w:t xml:space="preserve">eed to </w:t>
            </w:r>
            <w:r>
              <w:rPr>
                <w:rFonts w:ascii="Arial" w:hAnsi="Arial" w:cs="Arial"/>
                <w:b/>
                <w:sz w:val="18"/>
                <w:szCs w:val="18"/>
              </w:rPr>
              <w:t>c</w:t>
            </w:r>
            <w:r w:rsidRPr="00DA798F">
              <w:rPr>
                <w:rFonts w:ascii="Arial" w:hAnsi="Arial" w:cs="Arial"/>
                <w:b/>
                <w:sz w:val="18"/>
                <w:szCs w:val="18"/>
              </w:rPr>
              <w:t>ontrol?</w:t>
            </w:r>
          </w:p>
          <w:p w:rsidR="00C9748D" w:rsidRPr="00DA798F" w:rsidRDefault="00C9748D" w:rsidP="002F168D">
            <w:pPr>
              <w:widowControl w:val="0"/>
              <w:autoSpaceDE w:val="0"/>
              <w:autoSpaceDN w:val="0"/>
              <w:adjustRightInd w:val="0"/>
              <w:spacing w:after="0"/>
              <w:jc w:val="center"/>
              <w:rPr>
                <w:rFonts w:ascii="Arial" w:hAnsi="Arial" w:cs="Arial"/>
                <w:b/>
                <w:bCs/>
                <w:sz w:val="18"/>
                <w:szCs w:val="18"/>
              </w:rPr>
            </w:pPr>
            <w:r>
              <w:rPr>
                <w:rFonts w:ascii="Arial" w:hAnsi="Arial" w:cs="Arial"/>
                <w:b/>
                <w:sz w:val="18"/>
                <w:szCs w:val="18"/>
              </w:rPr>
              <w:t>(As specified in Section 1)</w:t>
            </w:r>
          </w:p>
        </w:tc>
        <w:tc>
          <w:tcPr>
            <w:tcW w:w="6096" w:type="dxa"/>
            <w:tcBorders>
              <w:top w:val="double" w:sz="4" w:space="0" w:color="auto"/>
              <w:left w:val="single" w:sz="4" w:space="0" w:color="auto"/>
              <w:bottom w:val="double" w:sz="4" w:space="0" w:color="auto"/>
              <w:right w:val="single" w:sz="4" w:space="0" w:color="auto"/>
            </w:tcBorders>
            <w:shd w:val="clear" w:color="auto" w:fill="C0C0C0"/>
          </w:tcPr>
          <w:p w:rsidR="00C9748D" w:rsidRDefault="00C9748D" w:rsidP="002F168D">
            <w:pPr>
              <w:jc w:val="center"/>
              <w:rPr>
                <w:rFonts w:ascii="Arial" w:hAnsi="Arial" w:cs="Arial"/>
                <w:sz w:val="18"/>
                <w:szCs w:val="18"/>
              </w:rPr>
            </w:pPr>
          </w:p>
          <w:p w:rsidR="00C9748D" w:rsidRDefault="00C9748D" w:rsidP="002F168D">
            <w:pPr>
              <w:spacing w:after="0"/>
              <w:jc w:val="center"/>
              <w:rPr>
                <w:rFonts w:ascii="Arial" w:hAnsi="Arial" w:cs="Arial"/>
                <w:sz w:val="18"/>
                <w:szCs w:val="18"/>
              </w:rPr>
            </w:pPr>
            <w:r>
              <w:rPr>
                <w:rFonts w:ascii="Arial" w:hAnsi="Arial" w:cs="Arial"/>
                <w:sz w:val="18"/>
                <w:szCs w:val="18"/>
              </w:rPr>
              <w:t>What a</w:t>
            </w:r>
            <w:r>
              <w:rPr>
                <w:rFonts w:ascii="Arial" w:hAnsi="Arial" w:cs="Arial"/>
                <w:b/>
                <w:bCs/>
                <w:sz w:val="18"/>
                <w:szCs w:val="18"/>
              </w:rPr>
              <w:t>dditional precautions</w:t>
            </w:r>
            <w:r>
              <w:rPr>
                <w:rFonts w:ascii="Arial" w:hAnsi="Arial" w:cs="Arial"/>
                <w:sz w:val="18"/>
                <w:szCs w:val="18"/>
              </w:rPr>
              <w:t xml:space="preserve"> do you need to either eliminate</w:t>
            </w:r>
          </w:p>
          <w:p w:rsidR="00C9748D" w:rsidRDefault="00C9748D" w:rsidP="002F168D">
            <w:pPr>
              <w:spacing w:after="0"/>
              <w:jc w:val="center"/>
              <w:rPr>
                <w:rFonts w:ascii="Arial" w:hAnsi="Arial" w:cs="Arial"/>
                <w:sz w:val="18"/>
                <w:szCs w:val="18"/>
              </w:rPr>
            </w:pPr>
            <w:r>
              <w:rPr>
                <w:rFonts w:ascii="Arial" w:hAnsi="Arial" w:cs="Arial"/>
                <w:sz w:val="18"/>
                <w:szCs w:val="18"/>
              </w:rPr>
              <w:t>or reduce the risk to an acceptable level.</w:t>
            </w:r>
          </w:p>
          <w:p w:rsidR="00C9748D" w:rsidRDefault="00C9748D" w:rsidP="002F168D">
            <w:pPr>
              <w:widowControl w:val="0"/>
              <w:autoSpaceDE w:val="0"/>
              <w:autoSpaceDN w:val="0"/>
              <w:adjustRightInd w:val="0"/>
              <w:jc w:val="center"/>
              <w:rPr>
                <w:rFonts w:ascii="Arial" w:hAnsi="Arial" w:cs="Arial"/>
                <w:bCs/>
                <w:sz w:val="18"/>
                <w:szCs w:val="18"/>
              </w:rPr>
            </w:pPr>
          </w:p>
        </w:tc>
        <w:tc>
          <w:tcPr>
            <w:tcW w:w="2126" w:type="dxa"/>
            <w:tcBorders>
              <w:top w:val="double" w:sz="4" w:space="0" w:color="auto"/>
              <w:left w:val="single" w:sz="4" w:space="0" w:color="auto"/>
              <w:bottom w:val="double" w:sz="4" w:space="0" w:color="auto"/>
              <w:right w:val="single" w:sz="4" w:space="0" w:color="auto"/>
            </w:tcBorders>
            <w:shd w:val="clear" w:color="auto" w:fill="C0C0C0"/>
            <w:hideMark/>
          </w:tcPr>
          <w:p w:rsidR="00C9748D" w:rsidRDefault="00C9748D" w:rsidP="002F168D">
            <w:pPr>
              <w:widowControl w:val="0"/>
              <w:autoSpaceDE w:val="0"/>
              <w:autoSpaceDN w:val="0"/>
              <w:adjustRightInd w:val="0"/>
              <w:spacing w:after="0"/>
              <w:jc w:val="center"/>
              <w:rPr>
                <w:rFonts w:ascii="Arial" w:hAnsi="Arial" w:cs="Arial"/>
                <w:sz w:val="18"/>
                <w:szCs w:val="18"/>
              </w:rPr>
            </w:pPr>
          </w:p>
          <w:p w:rsidR="00C9748D" w:rsidRDefault="00C9748D" w:rsidP="002F168D">
            <w:pPr>
              <w:widowControl w:val="0"/>
              <w:autoSpaceDE w:val="0"/>
              <w:autoSpaceDN w:val="0"/>
              <w:adjustRightInd w:val="0"/>
              <w:spacing w:after="0"/>
              <w:jc w:val="center"/>
              <w:rPr>
                <w:rFonts w:ascii="Arial" w:hAnsi="Arial" w:cs="Arial"/>
                <w:bCs/>
                <w:sz w:val="18"/>
                <w:szCs w:val="18"/>
              </w:rPr>
            </w:pPr>
            <w:r w:rsidRPr="00C9748D">
              <w:rPr>
                <w:rFonts w:ascii="Arial" w:hAnsi="Arial" w:cs="Arial"/>
                <w:sz w:val="18"/>
                <w:szCs w:val="18"/>
              </w:rPr>
              <w:t>Who is r</w:t>
            </w:r>
            <w:r w:rsidRPr="00C9748D">
              <w:rPr>
                <w:rFonts w:ascii="Arial" w:hAnsi="Arial" w:cs="Arial"/>
                <w:bCs/>
                <w:sz w:val="18"/>
                <w:szCs w:val="18"/>
              </w:rPr>
              <w:t>esponsible</w:t>
            </w:r>
            <w:r w:rsidRPr="00C9748D">
              <w:rPr>
                <w:rFonts w:ascii="Arial" w:hAnsi="Arial" w:cs="Arial"/>
                <w:sz w:val="18"/>
                <w:szCs w:val="18"/>
              </w:rPr>
              <w:t xml:space="preserve"> </w:t>
            </w:r>
            <w:r>
              <w:rPr>
                <w:rFonts w:ascii="Arial" w:hAnsi="Arial" w:cs="Arial"/>
                <w:sz w:val="18"/>
                <w:szCs w:val="18"/>
              </w:rPr>
              <w:t>for implementing these controls</w:t>
            </w:r>
          </w:p>
        </w:tc>
        <w:tc>
          <w:tcPr>
            <w:tcW w:w="1984" w:type="dxa"/>
            <w:tcBorders>
              <w:top w:val="double" w:sz="4" w:space="0" w:color="auto"/>
              <w:left w:val="single" w:sz="4" w:space="0" w:color="auto"/>
              <w:bottom w:val="double" w:sz="4" w:space="0" w:color="auto"/>
              <w:right w:val="single" w:sz="4" w:space="0" w:color="auto"/>
            </w:tcBorders>
            <w:shd w:val="clear" w:color="auto" w:fill="C0C0C0"/>
            <w:hideMark/>
          </w:tcPr>
          <w:p w:rsidR="00C9748D" w:rsidRPr="00C9748D" w:rsidRDefault="00C9748D" w:rsidP="002F168D">
            <w:pPr>
              <w:widowControl w:val="0"/>
              <w:autoSpaceDE w:val="0"/>
              <w:autoSpaceDN w:val="0"/>
              <w:adjustRightInd w:val="0"/>
              <w:spacing w:after="0"/>
              <w:jc w:val="center"/>
              <w:rPr>
                <w:rFonts w:ascii="Arial" w:hAnsi="Arial" w:cs="Arial"/>
                <w:b/>
                <w:bCs/>
                <w:sz w:val="18"/>
                <w:szCs w:val="18"/>
              </w:rPr>
            </w:pPr>
          </w:p>
          <w:p w:rsidR="00C9748D" w:rsidRPr="00C9748D" w:rsidRDefault="00C9748D" w:rsidP="002F168D">
            <w:pPr>
              <w:widowControl w:val="0"/>
              <w:autoSpaceDE w:val="0"/>
              <w:autoSpaceDN w:val="0"/>
              <w:adjustRightInd w:val="0"/>
              <w:spacing w:after="0"/>
              <w:jc w:val="center"/>
              <w:rPr>
                <w:rFonts w:ascii="Arial" w:hAnsi="Arial" w:cs="Arial"/>
                <w:bCs/>
                <w:sz w:val="18"/>
                <w:szCs w:val="18"/>
              </w:rPr>
            </w:pPr>
            <w:r w:rsidRPr="00C9748D">
              <w:rPr>
                <w:rFonts w:ascii="Arial" w:hAnsi="Arial" w:cs="Arial"/>
                <w:bCs/>
                <w:sz w:val="18"/>
                <w:szCs w:val="18"/>
              </w:rPr>
              <w:t>When</w:t>
            </w:r>
            <w:r w:rsidRPr="00C9748D">
              <w:rPr>
                <w:rFonts w:ascii="Arial" w:hAnsi="Arial" w:cs="Arial"/>
                <w:sz w:val="18"/>
                <w:szCs w:val="18"/>
              </w:rPr>
              <w:t xml:space="preserve"> </w:t>
            </w:r>
            <w:r>
              <w:rPr>
                <w:rFonts w:ascii="Arial" w:hAnsi="Arial" w:cs="Arial"/>
                <w:sz w:val="18"/>
                <w:szCs w:val="18"/>
              </w:rPr>
              <w:t>a</w:t>
            </w:r>
            <w:r w:rsidRPr="00C9748D">
              <w:rPr>
                <w:rFonts w:ascii="Arial" w:hAnsi="Arial" w:cs="Arial"/>
                <w:sz w:val="18"/>
                <w:szCs w:val="18"/>
              </w:rPr>
              <w:t xml:space="preserve">re </w:t>
            </w:r>
            <w:r>
              <w:rPr>
                <w:rFonts w:ascii="Arial" w:hAnsi="Arial" w:cs="Arial"/>
                <w:sz w:val="18"/>
                <w:szCs w:val="18"/>
              </w:rPr>
              <w:t>t</w:t>
            </w:r>
            <w:r w:rsidRPr="00C9748D">
              <w:rPr>
                <w:rFonts w:ascii="Arial" w:hAnsi="Arial" w:cs="Arial"/>
                <w:sz w:val="18"/>
                <w:szCs w:val="18"/>
              </w:rPr>
              <w:t xml:space="preserve">hese </w:t>
            </w:r>
            <w:r>
              <w:rPr>
                <w:rFonts w:ascii="Arial" w:hAnsi="Arial" w:cs="Arial"/>
                <w:sz w:val="18"/>
                <w:szCs w:val="18"/>
              </w:rPr>
              <w:t>c</w:t>
            </w:r>
            <w:r w:rsidRPr="00C9748D">
              <w:rPr>
                <w:rFonts w:ascii="Arial" w:hAnsi="Arial" w:cs="Arial"/>
                <w:sz w:val="18"/>
                <w:szCs w:val="18"/>
              </w:rPr>
              <w:t xml:space="preserve">ontrols to be </w:t>
            </w:r>
            <w:r>
              <w:rPr>
                <w:rFonts w:ascii="Arial" w:hAnsi="Arial" w:cs="Arial"/>
                <w:sz w:val="18"/>
                <w:szCs w:val="18"/>
              </w:rPr>
              <w:t>i</w:t>
            </w:r>
            <w:r w:rsidRPr="00C9748D">
              <w:rPr>
                <w:rFonts w:ascii="Arial" w:hAnsi="Arial" w:cs="Arial"/>
                <w:sz w:val="18"/>
                <w:szCs w:val="18"/>
              </w:rPr>
              <w:t>mplemented (Date)?</w:t>
            </w:r>
          </w:p>
        </w:tc>
        <w:tc>
          <w:tcPr>
            <w:tcW w:w="2159" w:type="dxa"/>
            <w:tcBorders>
              <w:top w:val="double" w:sz="4" w:space="0" w:color="auto"/>
              <w:left w:val="single" w:sz="4" w:space="0" w:color="auto"/>
              <w:bottom w:val="double" w:sz="4" w:space="0" w:color="auto"/>
              <w:right w:val="double" w:sz="4" w:space="0" w:color="auto"/>
            </w:tcBorders>
            <w:shd w:val="clear" w:color="auto" w:fill="C0C0C0"/>
            <w:hideMark/>
          </w:tcPr>
          <w:p w:rsidR="00C9748D" w:rsidRDefault="00C9748D" w:rsidP="002F168D">
            <w:pPr>
              <w:widowControl w:val="0"/>
              <w:autoSpaceDE w:val="0"/>
              <w:autoSpaceDN w:val="0"/>
              <w:adjustRightInd w:val="0"/>
              <w:spacing w:after="0"/>
              <w:jc w:val="center"/>
              <w:rPr>
                <w:rFonts w:ascii="Arial" w:hAnsi="Arial" w:cs="Arial"/>
                <w:sz w:val="18"/>
                <w:szCs w:val="18"/>
              </w:rPr>
            </w:pPr>
          </w:p>
          <w:p w:rsidR="00C9748D" w:rsidRDefault="00C9748D" w:rsidP="002F168D">
            <w:pPr>
              <w:widowControl w:val="0"/>
              <w:autoSpaceDE w:val="0"/>
              <w:autoSpaceDN w:val="0"/>
              <w:adjustRightInd w:val="0"/>
              <w:spacing w:after="0"/>
              <w:jc w:val="center"/>
              <w:rPr>
                <w:rFonts w:ascii="Arial" w:hAnsi="Arial" w:cs="Arial"/>
                <w:bCs/>
                <w:sz w:val="18"/>
                <w:szCs w:val="18"/>
              </w:rPr>
            </w:pPr>
            <w:r>
              <w:rPr>
                <w:rFonts w:ascii="Arial" w:hAnsi="Arial" w:cs="Arial"/>
                <w:sz w:val="18"/>
                <w:szCs w:val="18"/>
              </w:rPr>
              <w:t>When w</w:t>
            </w:r>
            <w:r>
              <w:rPr>
                <w:rFonts w:ascii="Arial" w:hAnsi="Arial" w:cs="Arial"/>
                <w:b/>
                <w:bCs/>
                <w:sz w:val="18"/>
                <w:szCs w:val="18"/>
              </w:rPr>
              <w:t>ere</w:t>
            </w:r>
            <w:r>
              <w:rPr>
                <w:rFonts w:ascii="Arial" w:hAnsi="Arial" w:cs="Arial"/>
                <w:sz w:val="18"/>
                <w:szCs w:val="18"/>
              </w:rPr>
              <w:t xml:space="preserve"> these controls implemented (Date)?</w:t>
            </w:r>
          </w:p>
        </w:tc>
      </w:tr>
      <w:tr w:rsidR="00C9748D" w:rsidTr="002F168D">
        <w:tc>
          <w:tcPr>
            <w:tcW w:w="180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Arial" w:hAnsi="Arial" w:cs="Arial"/>
                <w:bCs/>
              </w:rPr>
            </w:pPr>
          </w:p>
        </w:tc>
        <w:tc>
          <w:tcPr>
            <w:tcW w:w="6096"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Arial" w:hAnsi="Arial" w:cs="Arial"/>
                <w:bCs/>
                <w:color w:val="FF0000"/>
              </w:rPr>
            </w:pPr>
          </w:p>
        </w:tc>
        <w:tc>
          <w:tcPr>
            <w:tcW w:w="2126"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Arial" w:hAnsi="Arial" w:cs="Arial"/>
                <w:bCs/>
              </w:rPr>
            </w:pPr>
          </w:p>
        </w:tc>
        <w:tc>
          <w:tcPr>
            <w:tcW w:w="1984"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Arial" w:hAnsi="Arial" w:cs="Arial"/>
                <w:bCs/>
              </w:rPr>
            </w:pPr>
          </w:p>
        </w:tc>
        <w:tc>
          <w:tcPr>
            <w:tcW w:w="2159" w:type="dxa"/>
            <w:tcBorders>
              <w:top w:val="single" w:sz="4" w:space="0" w:color="auto"/>
              <w:left w:val="single" w:sz="4" w:space="0" w:color="auto"/>
              <w:bottom w:val="single" w:sz="4" w:space="0" w:color="auto"/>
              <w:right w:val="single" w:sz="4" w:space="0" w:color="auto"/>
            </w:tcBorders>
          </w:tcPr>
          <w:p w:rsidR="00C9748D" w:rsidRDefault="00C9748D" w:rsidP="002F168D">
            <w:pPr>
              <w:widowControl w:val="0"/>
              <w:autoSpaceDE w:val="0"/>
              <w:autoSpaceDN w:val="0"/>
              <w:adjustRightInd w:val="0"/>
              <w:spacing w:after="58"/>
              <w:rPr>
                <w:rFonts w:ascii="Arial" w:hAnsi="Arial" w:cs="Arial"/>
                <w:bCs/>
              </w:rPr>
            </w:pPr>
          </w:p>
        </w:tc>
      </w:tr>
    </w:tbl>
    <w:p w:rsidR="00C9748D" w:rsidRDefault="00C9748D" w:rsidP="00C9748D">
      <w:pPr>
        <w:rPr>
          <w:rFonts w:ascii="Estrangelo Edessa" w:cs="Estrangelo Edessa"/>
          <w:bCs/>
          <w:sz w:val="18"/>
          <w:szCs w:val="18"/>
        </w:rPr>
      </w:pPr>
    </w:p>
    <w:tbl>
      <w:tblPr>
        <w:tblStyle w:val="TableGrid"/>
        <w:tblW w:w="0" w:type="auto"/>
        <w:tblLook w:val="04A0" w:firstRow="1" w:lastRow="0" w:firstColumn="1" w:lastColumn="0" w:noHBand="0" w:noVBand="1"/>
      </w:tblPr>
      <w:tblGrid>
        <w:gridCol w:w="4644"/>
        <w:gridCol w:w="4820"/>
      </w:tblGrid>
      <w:tr w:rsidR="00C9748D" w:rsidTr="002F168D">
        <w:tc>
          <w:tcPr>
            <w:tcW w:w="4644" w:type="dxa"/>
          </w:tcPr>
          <w:p w:rsidR="00C9748D" w:rsidRDefault="00C9748D" w:rsidP="002F168D">
            <w:pPr>
              <w:rPr>
                <w:rFonts w:ascii="Estrangelo Edessa" w:cs="Estrangelo Edessa"/>
                <w:bCs/>
                <w:sz w:val="18"/>
                <w:szCs w:val="18"/>
              </w:rPr>
            </w:pPr>
            <w:r>
              <w:rPr>
                <w:rFonts w:ascii="Estrangelo Edessa" w:cs="Estrangelo Edessa"/>
                <w:bCs/>
                <w:sz w:val="18"/>
                <w:szCs w:val="18"/>
              </w:rPr>
              <w:t>Review Cycle e.g. weekly</w:t>
            </w:r>
          </w:p>
        </w:tc>
        <w:tc>
          <w:tcPr>
            <w:tcW w:w="4820" w:type="dxa"/>
          </w:tcPr>
          <w:p w:rsidR="00C9748D" w:rsidRDefault="00C9748D" w:rsidP="002F168D">
            <w:pPr>
              <w:rPr>
                <w:rFonts w:ascii="Estrangelo Edessa" w:cs="Estrangelo Edessa"/>
                <w:bCs/>
                <w:sz w:val="18"/>
                <w:szCs w:val="18"/>
              </w:rPr>
            </w:pPr>
          </w:p>
        </w:tc>
      </w:tr>
      <w:tr w:rsidR="00C9748D" w:rsidTr="002F168D">
        <w:tc>
          <w:tcPr>
            <w:tcW w:w="4644" w:type="dxa"/>
          </w:tcPr>
          <w:p w:rsidR="00C9748D" w:rsidRDefault="00C9748D" w:rsidP="002F168D">
            <w:pPr>
              <w:rPr>
                <w:rFonts w:ascii="Estrangelo Edessa" w:cs="Estrangelo Edessa"/>
                <w:bCs/>
                <w:sz w:val="18"/>
                <w:szCs w:val="18"/>
              </w:rPr>
            </w:pPr>
            <w:r>
              <w:rPr>
                <w:rFonts w:ascii="Estrangelo Edessa" w:cs="Estrangelo Edessa"/>
                <w:bCs/>
                <w:sz w:val="18"/>
                <w:szCs w:val="18"/>
              </w:rPr>
              <w:t>Date of  Next Review</w:t>
            </w:r>
          </w:p>
        </w:tc>
        <w:tc>
          <w:tcPr>
            <w:tcW w:w="4820" w:type="dxa"/>
          </w:tcPr>
          <w:p w:rsidR="00C9748D" w:rsidRDefault="00C9748D" w:rsidP="002F168D">
            <w:pPr>
              <w:rPr>
                <w:rFonts w:ascii="Estrangelo Edessa" w:cs="Estrangelo Edessa"/>
                <w:bCs/>
                <w:sz w:val="18"/>
                <w:szCs w:val="18"/>
              </w:rPr>
            </w:pPr>
          </w:p>
        </w:tc>
      </w:tr>
      <w:tr w:rsidR="00C9748D" w:rsidTr="002F168D">
        <w:tc>
          <w:tcPr>
            <w:tcW w:w="4644" w:type="dxa"/>
          </w:tcPr>
          <w:p w:rsidR="00C9748D" w:rsidRDefault="00C9748D" w:rsidP="002F168D">
            <w:pPr>
              <w:rPr>
                <w:rFonts w:ascii="Estrangelo Edessa" w:cs="Estrangelo Edessa"/>
                <w:bCs/>
                <w:sz w:val="18"/>
                <w:szCs w:val="18"/>
              </w:rPr>
            </w:pPr>
            <w:r>
              <w:rPr>
                <w:rFonts w:ascii="Estrangelo Edessa" w:cs="Estrangelo Edessa"/>
                <w:bCs/>
                <w:sz w:val="18"/>
                <w:szCs w:val="18"/>
              </w:rPr>
              <w:t>Distribution List of Completed Risk Assessment</w:t>
            </w:r>
          </w:p>
        </w:tc>
        <w:tc>
          <w:tcPr>
            <w:tcW w:w="4820" w:type="dxa"/>
          </w:tcPr>
          <w:p w:rsidR="00C9748D" w:rsidRDefault="00C9748D" w:rsidP="002F168D">
            <w:pPr>
              <w:rPr>
                <w:rFonts w:ascii="Estrangelo Edessa" w:cs="Estrangelo Edessa"/>
                <w:bCs/>
                <w:sz w:val="18"/>
                <w:szCs w:val="18"/>
              </w:rPr>
            </w:pPr>
          </w:p>
        </w:tc>
      </w:tr>
    </w:tbl>
    <w:p w:rsidR="00C9748D" w:rsidRDefault="00C9748D" w:rsidP="00C9748D">
      <w:pPr>
        <w:rPr>
          <w:rFonts w:ascii="Estrangelo Edessa" w:cs="Estrangelo Edessa"/>
          <w:bCs/>
          <w:sz w:val="18"/>
          <w:szCs w:val="18"/>
        </w:rPr>
      </w:pPr>
    </w:p>
    <w:p w:rsidR="0075485D" w:rsidRDefault="0075485D"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BD4640" w:rsidRDefault="00BD4640" w:rsidP="0075485D">
      <w:pPr>
        <w:jc w:val="center"/>
        <w:rPr>
          <w:rFonts w:ascii="Arial" w:hAnsi="Arial" w:cs="Arial"/>
          <w:b/>
        </w:rPr>
      </w:pPr>
    </w:p>
    <w:p w:rsidR="0075485D" w:rsidRDefault="0075485D" w:rsidP="0075485D">
      <w:pPr>
        <w:jc w:val="center"/>
        <w:rPr>
          <w:rFonts w:ascii="Arial" w:hAnsi="Arial" w:cs="Arial"/>
          <w:b/>
        </w:rPr>
      </w:pPr>
      <w:r>
        <w:rPr>
          <w:rFonts w:ascii="Arial" w:hAnsi="Arial" w:cs="Arial"/>
          <w:b/>
        </w:rPr>
        <w:t>RISK RATING MATRIX</w:t>
      </w:r>
    </w:p>
    <w:p w:rsidR="0075485D" w:rsidRDefault="0075485D" w:rsidP="0075485D">
      <w:pPr>
        <w:jc w:val="center"/>
        <w:rPr>
          <w:rFonts w:ascii="Arial" w:hAnsi="Arial" w:cs="Arial"/>
          <w:sz w:val="20"/>
          <w:szCs w:val="20"/>
        </w:rPr>
      </w:pPr>
      <w:r>
        <w:rPr>
          <w:rFonts w:ascii="Arial" w:hAnsi="Arial" w:cs="Arial"/>
          <w:sz w:val="20"/>
          <w:szCs w:val="20"/>
        </w:rPr>
        <w:t>(Notes to aid completion of the Risk Assessments A &amp; B)</w:t>
      </w:r>
    </w:p>
    <w:p w:rsidR="0075485D" w:rsidRDefault="0075485D" w:rsidP="0075485D">
      <w:pPr>
        <w:rPr>
          <w:rFonts w:ascii="Arial" w:hAnsi="Arial" w:cs="Arial"/>
          <w:sz w:val="24"/>
          <w:szCs w:val="24"/>
        </w:rPr>
      </w:pPr>
    </w:p>
    <w:p w:rsidR="0075485D" w:rsidRDefault="0075485D" w:rsidP="0075485D">
      <w:pPr>
        <w:rPr>
          <w:rFonts w:ascii="Times New Roman" w:hAnsi="Times New Roman" w:cs="Times New Roman"/>
          <w:sz w:val="18"/>
          <w:szCs w:val="18"/>
        </w:rPr>
      </w:pPr>
      <w:r>
        <w:rPr>
          <w:sz w:val="18"/>
          <w:szCs w:val="18"/>
        </w:rPr>
        <w:t>Table 1</w:t>
      </w:r>
    </w:p>
    <w:tbl>
      <w:tblPr>
        <w:tblW w:w="0" w:type="auto"/>
        <w:tblInd w:w="2460" w:type="dxa"/>
        <w:tblLayout w:type="fixed"/>
        <w:tblCellMar>
          <w:left w:w="120" w:type="dxa"/>
          <w:right w:w="120" w:type="dxa"/>
        </w:tblCellMar>
        <w:tblLook w:val="04A0" w:firstRow="1" w:lastRow="0" w:firstColumn="1" w:lastColumn="0" w:noHBand="0" w:noVBand="1"/>
      </w:tblPr>
      <w:tblGrid>
        <w:gridCol w:w="1620"/>
        <w:gridCol w:w="4590"/>
        <w:gridCol w:w="1260"/>
        <w:gridCol w:w="3690"/>
      </w:tblGrid>
      <w:tr w:rsidR="0075485D" w:rsidTr="0075485D">
        <w:tc>
          <w:tcPr>
            <w:tcW w:w="1620" w:type="dxa"/>
            <w:tcBorders>
              <w:top w:val="double" w:sz="6" w:space="0" w:color="000000"/>
              <w:left w:val="double" w:sz="6" w:space="0" w:color="000000"/>
              <w:bottom w:val="single" w:sz="8" w:space="0" w:color="000000"/>
              <w:right w:val="single" w:sz="8" w:space="0" w:color="000000"/>
            </w:tcBorders>
            <w:hideMark/>
          </w:tcPr>
          <w:p w:rsidR="0075485D" w:rsidRDefault="0075485D">
            <w:pPr>
              <w:widowControl w:val="0"/>
              <w:autoSpaceDE w:val="0"/>
              <w:autoSpaceDN w:val="0"/>
              <w:adjustRightInd w:val="0"/>
              <w:rPr>
                <w:sz w:val="18"/>
                <w:szCs w:val="18"/>
              </w:rPr>
            </w:pPr>
            <w:r>
              <w:rPr>
                <w:sz w:val="18"/>
                <w:szCs w:val="18"/>
              </w:rPr>
              <w:t>Potential Severity of Harm</w:t>
            </w:r>
          </w:p>
        </w:tc>
        <w:tc>
          <w:tcPr>
            <w:tcW w:w="4590" w:type="dxa"/>
            <w:tcBorders>
              <w:top w:val="double" w:sz="6" w:space="0" w:color="000000"/>
              <w:left w:val="double" w:sz="6" w:space="0" w:color="000000"/>
              <w:bottom w:val="single" w:sz="8" w:space="0" w:color="000000"/>
              <w:right w:val="single" w:sz="8" w:space="0" w:color="000000"/>
            </w:tcBorders>
          </w:tcPr>
          <w:p w:rsidR="0075485D" w:rsidRDefault="0075485D">
            <w:pPr>
              <w:rPr>
                <w:sz w:val="18"/>
                <w:szCs w:val="18"/>
              </w:rPr>
            </w:pPr>
          </w:p>
          <w:p w:rsidR="0075485D" w:rsidRDefault="0075485D">
            <w:pPr>
              <w:widowControl w:val="0"/>
              <w:autoSpaceDE w:val="0"/>
              <w:autoSpaceDN w:val="0"/>
              <w:adjustRightInd w:val="0"/>
              <w:rPr>
                <w:sz w:val="18"/>
                <w:szCs w:val="18"/>
              </w:rPr>
            </w:pPr>
            <w:r>
              <w:rPr>
                <w:sz w:val="18"/>
                <w:szCs w:val="18"/>
              </w:rPr>
              <w:t>Meaning</w:t>
            </w:r>
          </w:p>
        </w:tc>
        <w:tc>
          <w:tcPr>
            <w:tcW w:w="1260" w:type="dxa"/>
            <w:tcBorders>
              <w:top w:val="double" w:sz="6" w:space="0" w:color="000000"/>
              <w:left w:val="double" w:sz="6" w:space="0" w:color="000000"/>
              <w:bottom w:val="single" w:sz="8" w:space="0" w:color="000000"/>
              <w:right w:val="single" w:sz="8" w:space="0" w:color="000000"/>
            </w:tcBorders>
            <w:hideMark/>
          </w:tcPr>
          <w:p w:rsidR="0075485D" w:rsidRDefault="0075485D">
            <w:pPr>
              <w:widowControl w:val="0"/>
              <w:autoSpaceDE w:val="0"/>
              <w:autoSpaceDN w:val="0"/>
              <w:adjustRightInd w:val="0"/>
              <w:rPr>
                <w:sz w:val="18"/>
                <w:szCs w:val="18"/>
              </w:rPr>
            </w:pPr>
            <w:r>
              <w:rPr>
                <w:sz w:val="18"/>
                <w:szCs w:val="18"/>
              </w:rPr>
              <w:t>Likelihood of Harm</w:t>
            </w:r>
          </w:p>
        </w:tc>
        <w:tc>
          <w:tcPr>
            <w:tcW w:w="3690" w:type="dxa"/>
            <w:tcBorders>
              <w:top w:val="double" w:sz="6" w:space="0" w:color="000000"/>
              <w:left w:val="double" w:sz="6" w:space="0" w:color="000000"/>
              <w:bottom w:val="single" w:sz="8" w:space="0" w:color="000000"/>
              <w:right w:val="double" w:sz="6" w:space="0" w:color="000000"/>
            </w:tcBorders>
            <w:hideMark/>
          </w:tcPr>
          <w:p w:rsidR="0075485D" w:rsidRDefault="0075485D">
            <w:pPr>
              <w:widowControl w:val="0"/>
              <w:autoSpaceDE w:val="0"/>
              <w:autoSpaceDN w:val="0"/>
              <w:adjustRightInd w:val="0"/>
              <w:rPr>
                <w:sz w:val="18"/>
                <w:szCs w:val="18"/>
              </w:rPr>
            </w:pPr>
            <w:r>
              <w:rPr>
                <w:sz w:val="18"/>
                <w:szCs w:val="18"/>
              </w:rPr>
              <w:t>Meaning</w:t>
            </w:r>
          </w:p>
        </w:tc>
      </w:tr>
      <w:tr w:rsidR="0075485D" w:rsidTr="0075485D">
        <w:tc>
          <w:tcPr>
            <w:tcW w:w="1620" w:type="dxa"/>
            <w:tcBorders>
              <w:top w:val="double" w:sz="6" w:space="0" w:color="000000"/>
              <w:left w:val="double" w:sz="6" w:space="0" w:color="000000"/>
              <w:bottom w:val="double" w:sz="6" w:space="0" w:color="000000"/>
              <w:right w:val="single" w:sz="8" w:space="0" w:color="000000"/>
            </w:tcBorders>
          </w:tcPr>
          <w:p w:rsidR="0075485D" w:rsidRDefault="0075485D">
            <w:pPr>
              <w:rPr>
                <w:sz w:val="18"/>
                <w:szCs w:val="18"/>
              </w:rPr>
            </w:pPr>
            <w:r>
              <w:rPr>
                <w:sz w:val="18"/>
                <w:szCs w:val="18"/>
              </w:rPr>
              <w:t xml:space="preserve">Fatal/Major Injury </w:t>
            </w:r>
          </w:p>
          <w:p w:rsidR="0075485D" w:rsidRDefault="0075485D">
            <w:pPr>
              <w:rPr>
                <w:sz w:val="18"/>
                <w:szCs w:val="18"/>
              </w:rPr>
            </w:pPr>
          </w:p>
          <w:p w:rsidR="0075485D" w:rsidRDefault="0075485D">
            <w:pPr>
              <w:rPr>
                <w:sz w:val="18"/>
                <w:szCs w:val="18"/>
              </w:rPr>
            </w:pPr>
          </w:p>
          <w:p w:rsidR="0075485D" w:rsidRDefault="0075485D">
            <w:pPr>
              <w:rPr>
                <w:sz w:val="18"/>
                <w:szCs w:val="18"/>
              </w:rPr>
            </w:pPr>
            <w:r>
              <w:rPr>
                <w:sz w:val="18"/>
                <w:szCs w:val="18"/>
              </w:rPr>
              <w:t>Serious Injury</w:t>
            </w:r>
          </w:p>
          <w:p w:rsidR="0075485D" w:rsidRDefault="0075485D">
            <w:pPr>
              <w:rPr>
                <w:sz w:val="18"/>
                <w:szCs w:val="18"/>
              </w:rPr>
            </w:pPr>
          </w:p>
          <w:p w:rsidR="0075485D" w:rsidRDefault="0075485D">
            <w:pPr>
              <w:rPr>
                <w:sz w:val="18"/>
                <w:szCs w:val="18"/>
              </w:rPr>
            </w:pPr>
          </w:p>
          <w:p w:rsidR="0075485D" w:rsidRDefault="0075485D">
            <w:pPr>
              <w:rPr>
                <w:sz w:val="18"/>
                <w:szCs w:val="18"/>
              </w:rPr>
            </w:pPr>
            <w:r>
              <w:rPr>
                <w:sz w:val="18"/>
                <w:szCs w:val="18"/>
              </w:rPr>
              <w:t>Minor Injury</w:t>
            </w:r>
          </w:p>
          <w:p w:rsidR="0075485D" w:rsidRDefault="0075485D">
            <w:pPr>
              <w:rPr>
                <w:sz w:val="18"/>
                <w:szCs w:val="18"/>
              </w:rPr>
            </w:pPr>
          </w:p>
          <w:p w:rsidR="0075485D" w:rsidRDefault="0075485D">
            <w:pPr>
              <w:widowControl w:val="0"/>
              <w:autoSpaceDE w:val="0"/>
              <w:autoSpaceDN w:val="0"/>
              <w:adjustRightInd w:val="0"/>
              <w:rPr>
                <w:sz w:val="18"/>
                <w:szCs w:val="18"/>
              </w:rPr>
            </w:pPr>
          </w:p>
        </w:tc>
        <w:tc>
          <w:tcPr>
            <w:tcW w:w="4590" w:type="dxa"/>
            <w:tcBorders>
              <w:top w:val="double" w:sz="6" w:space="0" w:color="000000"/>
              <w:left w:val="double" w:sz="6" w:space="0" w:color="000000"/>
              <w:bottom w:val="double" w:sz="6" w:space="0" w:color="000000"/>
              <w:right w:val="single" w:sz="8" w:space="0" w:color="000000"/>
            </w:tcBorders>
          </w:tcPr>
          <w:p w:rsidR="0075485D" w:rsidRDefault="0075485D">
            <w:pPr>
              <w:rPr>
                <w:sz w:val="18"/>
                <w:szCs w:val="18"/>
              </w:rPr>
            </w:pPr>
            <w:r>
              <w:rPr>
                <w:sz w:val="18"/>
                <w:szCs w:val="18"/>
              </w:rPr>
              <w:t>Death, major injuries or ill health causing long-term disability/absence from work.</w:t>
            </w:r>
          </w:p>
          <w:p w:rsidR="0075485D" w:rsidRDefault="0075485D">
            <w:pPr>
              <w:rPr>
                <w:sz w:val="18"/>
                <w:szCs w:val="18"/>
              </w:rPr>
            </w:pPr>
          </w:p>
          <w:p w:rsidR="0075485D" w:rsidRDefault="0075485D">
            <w:pPr>
              <w:rPr>
                <w:sz w:val="18"/>
                <w:szCs w:val="18"/>
              </w:rPr>
            </w:pPr>
            <w:r>
              <w:rPr>
                <w:sz w:val="18"/>
                <w:szCs w:val="18"/>
              </w:rPr>
              <w:t>Injuries or ill health causing short-term disability/absence from work (over three days absence)</w:t>
            </w:r>
          </w:p>
          <w:p w:rsidR="0075485D" w:rsidRDefault="0075485D">
            <w:pPr>
              <w:rPr>
                <w:sz w:val="18"/>
                <w:szCs w:val="18"/>
              </w:rPr>
            </w:pPr>
          </w:p>
          <w:p w:rsidR="0075485D" w:rsidRDefault="0075485D">
            <w:pPr>
              <w:widowControl w:val="0"/>
              <w:autoSpaceDE w:val="0"/>
              <w:autoSpaceDN w:val="0"/>
              <w:adjustRightInd w:val="0"/>
              <w:rPr>
                <w:sz w:val="18"/>
                <w:szCs w:val="18"/>
              </w:rPr>
            </w:pPr>
            <w:r>
              <w:rPr>
                <w:sz w:val="18"/>
                <w:szCs w:val="18"/>
              </w:rPr>
              <w:t>Injuries or ill health causing no significant long-term effects and no significant absence from work</w:t>
            </w:r>
          </w:p>
        </w:tc>
        <w:tc>
          <w:tcPr>
            <w:tcW w:w="1260" w:type="dxa"/>
            <w:tcBorders>
              <w:top w:val="double" w:sz="6" w:space="0" w:color="000000"/>
              <w:left w:val="double" w:sz="6" w:space="0" w:color="000000"/>
              <w:bottom w:val="double" w:sz="6" w:space="0" w:color="000000"/>
              <w:right w:val="single" w:sz="8" w:space="0" w:color="000000"/>
            </w:tcBorders>
          </w:tcPr>
          <w:p w:rsidR="0075485D" w:rsidRDefault="0075485D">
            <w:pPr>
              <w:rPr>
                <w:sz w:val="18"/>
                <w:szCs w:val="18"/>
              </w:rPr>
            </w:pPr>
            <w:r>
              <w:rPr>
                <w:sz w:val="18"/>
                <w:szCs w:val="18"/>
              </w:rPr>
              <w:t>High (Frequent)</w:t>
            </w:r>
          </w:p>
          <w:p w:rsidR="0075485D" w:rsidRDefault="0075485D">
            <w:pPr>
              <w:rPr>
                <w:sz w:val="18"/>
                <w:szCs w:val="18"/>
              </w:rPr>
            </w:pPr>
          </w:p>
          <w:p w:rsidR="0075485D" w:rsidRDefault="0075485D">
            <w:pPr>
              <w:rPr>
                <w:sz w:val="18"/>
                <w:szCs w:val="18"/>
              </w:rPr>
            </w:pPr>
            <w:r>
              <w:rPr>
                <w:sz w:val="18"/>
                <w:szCs w:val="18"/>
              </w:rPr>
              <w:t>Medium (Possible)</w:t>
            </w:r>
          </w:p>
          <w:p w:rsidR="0075485D" w:rsidRDefault="0075485D">
            <w:pPr>
              <w:rPr>
                <w:sz w:val="18"/>
                <w:szCs w:val="18"/>
              </w:rPr>
            </w:pPr>
          </w:p>
          <w:p w:rsidR="0075485D" w:rsidRDefault="0075485D">
            <w:pPr>
              <w:widowControl w:val="0"/>
              <w:autoSpaceDE w:val="0"/>
              <w:autoSpaceDN w:val="0"/>
              <w:adjustRightInd w:val="0"/>
              <w:rPr>
                <w:sz w:val="18"/>
                <w:szCs w:val="18"/>
              </w:rPr>
            </w:pPr>
            <w:r>
              <w:rPr>
                <w:sz w:val="18"/>
                <w:szCs w:val="18"/>
              </w:rPr>
              <w:t>Low (Unlikely)</w:t>
            </w:r>
          </w:p>
        </w:tc>
        <w:tc>
          <w:tcPr>
            <w:tcW w:w="3690" w:type="dxa"/>
            <w:tcBorders>
              <w:top w:val="double" w:sz="6" w:space="0" w:color="000000"/>
              <w:left w:val="double" w:sz="6" w:space="0" w:color="000000"/>
              <w:bottom w:val="double" w:sz="6" w:space="0" w:color="000000"/>
              <w:right w:val="double" w:sz="6" w:space="0" w:color="000000"/>
            </w:tcBorders>
          </w:tcPr>
          <w:p w:rsidR="0075485D" w:rsidRDefault="0075485D">
            <w:pPr>
              <w:rPr>
                <w:sz w:val="18"/>
                <w:szCs w:val="18"/>
              </w:rPr>
            </w:pPr>
            <w:r>
              <w:rPr>
                <w:sz w:val="18"/>
                <w:szCs w:val="18"/>
              </w:rPr>
              <w:t>Occurs repeatedly / event only to be expected</w:t>
            </w:r>
          </w:p>
          <w:p w:rsidR="0075485D" w:rsidRDefault="0075485D">
            <w:pPr>
              <w:rPr>
                <w:sz w:val="18"/>
                <w:szCs w:val="18"/>
              </w:rPr>
            </w:pPr>
          </w:p>
          <w:p w:rsidR="0075485D" w:rsidRDefault="0075485D">
            <w:pPr>
              <w:rPr>
                <w:sz w:val="18"/>
                <w:szCs w:val="18"/>
              </w:rPr>
            </w:pPr>
          </w:p>
          <w:p w:rsidR="0075485D" w:rsidRDefault="0075485D">
            <w:pPr>
              <w:rPr>
                <w:sz w:val="18"/>
                <w:szCs w:val="18"/>
              </w:rPr>
            </w:pPr>
            <w:r>
              <w:rPr>
                <w:sz w:val="18"/>
                <w:szCs w:val="18"/>
              </w:rPr>
              <w:t>Moderate chance/could occur sometimes</w:t>
            </w:r>
          </w:p>
          <w:p w:rsidR="0075485D" w:rsidRDefault="0075485D">
            <w:pPr>
              <w:rPr>
                <w:sz w:val="18"/>
                <w:szCs w:val="18"/>
              </w:rPr>
            </w:pPr>
          </w:p>
          <w:p w:rsidR="0075485D" w:rsidRDefault="0075485D">
            <w:pPr>
              <w:rPr>
                <w:sz w:val="18"/>
                <w:szCs w:val="18"/>
              </w:rPr>
            </w:pPr>
          </w:p>
          <w:p w:rsidR="0075485D" w:rsidRDefault="0075485D">
            <w:pPr>
              <w:widowControl w:val="0"/>
              <w:autoSpaceDE w:val="0"/>
              <w:autoSpaceDN w:val="0"/>
              <w:adjustRightInd w:val="0"/>
              <w:rPr>
                <w:sz w:val="18"/>
                <w:szCs w:val="18"/>
              </w:rPr>
            </w:pPr>
            <w:r>
              <w:rPr>
                <w:sz w:val="18"/>
                <w:szCs w:val="18"/>
              </w:rPr>
              <w:t xml:space="preserve">Not likely to occur. </w:t>
            </w:r>
          </w:p>
        </w:tc>
      </w:tr>
    </w:tbl>
    <w:p w:rsidR="0075485D" w:rsidRDefault="0075485D" w:rsidP="0075485D">
      <w:pPr>
        <w:rPr>
          <w:sz w:val="18"/>
          <w:szCs w:val="18"/>
        </w:rPr>
      </w:pPr>
    </w:p>
    <w:p w:rsidR="00341723" w:rsidRDefault="00341723" w:rsidP="0075485D">
      <w:pPr>
        <w:rPr>
          <w:sz w:val="18"/>
          <w:szCs w:val="18"/>
        </w:rPr>
      </w:pPr>
    </w:p>
    <w:p w:rsidR="00341723" w:rsidRDefault="00341723" w:rsidP="0075485D">
      <w:pPr>
        <w:rPr>
          <w:sz w:val="18"/>
          <w:szCs w:val="18"/>
        </w:rPr>
      </w:pPr>
    </w:p>
    <w:p w:rsidR="0075485D" w:rsidRDefault="0075485D" w:rsidP="0075485D">
      <w:pPr>
        <w:rPr>
          <w:sz w:val="18"/>
          <w:szCs w:val="18"/>
        </w:rPr>
      </w:pPr>
      <w:r>
        <w:rPr>
          <w:sz w:val="18"/>
          <w:szCs w:val="18"/>
        </w:rPr>
        <w:lastRenderedPageBreak/>
        <w:t>Table 2</w:t>
      </w:r>
    </w:p>
    <w:tbl>
      <w:tblPr>
        <w:tblW w:w="0" w:type="auto"/>
        <w:tblInd w:w="3168" w:type="dxa"/>
        <w:tblBorders>
          <w:top w:val="double" w:sz="12" w:space="0" w:color="000000"/>
          <w:left w:val="double" w:sz="12" w:space="0" w:color="000000"/>
          <w:bottom w:val="double" w:sz="12" w:space="0" w:color="000000"/>
          <w:right w:val="double" w:sz="12" w:space="0" w:color="000000"/>
        </w:tblBorders>
        <w:tblLook w:val="01E0" w:firstRow="1" w:lastRow="1" w:firstColumn="1" w:lastColumn="1" w:noHBand="0" w:noVBand="0"/>
      </w:tblPr>
      <w:tblGrid>
        <w:gridCol w:w="2880"/>
        <w:gridCol w:w="2160"/>
        <w:gridCol w:w="2422"/>
        <w:gridCol w:w="2438"/>
      </w:tblGrid>
      <w:tr w:rsidR="0075485D" w:rsidTr="0075485D">
        <w:tc>
          <w:tcPr>
            <w:tcW w:w="9900" w:type="dxa"/>
            <w:gridSpan w:val="4"/>
            <w:tcBorders>
              <w:top w:val="double" w:sz="12" w:space="0" w:color="000000"/>
              <w:left w:val="double" w:sz="12" w:space="0" w:color="000000"/>
              <w:bottom w:val="nil"/>
              <w:right w:val="double" w:sz="12" w:space="0" w:color="000000"/>
            </w:tcBorders>
            <w:hideMark/>
          </w:tcPr>
          <w:p w:rsidR="0075485D" w:rsidRDefault="0075485D">
            <w:pPr>
              <w:widowControl w:val="0"/>
              <w:autoSpaceDE w:val="0"/>
              <w:autoSpaceDN w:val="0"/>
              <w:adjustRightInd w:val="0"/>
              <w:rPr>
                <w:b/>
                <w:sz w:val="18"/>
                <w:szCs w:val="18"/>
              </w:rPr>
            </w:pPr>
            <w:r>
              <w:rPr>
                <w:b/>
                <w:sz w:val="18"/>
                <w:szCs w:val="18"/>
              </w:rPr>
              <w:t>Risk Rating - Degree of Injury by  Likelihood/Probability</w:t>
            </w:r>
          </w:p>
        </w:tc>
      </w:tr>
      <w:tr w:rsidR="0075485D" w:rsidTr="0075485D">
        <w:tc>
          <w:tcPr>
            <w:tcW w:w="2880" w:type="dxa"/>
            <w:tcBorders>
              <w:top w:val="nil"/>
              <w:left w:val="double" w:sz="12" w:space="0" w:color="000000"/>
              <w:bottom w:val="nil"/>
              <w:right w:val="nil"/>
            </w:tcBorders>
          </w:tcPr>
          <w:p w:rsidR="0075485D" w:rsidRDefault="0075485D">
            <w:pPr>
              <w:widowControl w:val="0"/>
              <w:autoSpaceDE w:val="0"/>
              <w:autoSpaceDN w:val="0"/>
              <w:adjustRightInd w:val="0"/>
              <w:rPr>
                <w:b/>
                <w:sz w:val="18"/>
                <w:szCs w:val="18"/>
              </w:rPr>
            </w:pPr>
          </w:p>
        </w:tc>
        <w:tc>
          <w:tcPr>
            <w:tcW w:w="2160" w:type="dxa"/>
            <w:tcBorders>
              <w:top w:val="nil"/>
              <w:left w:val="nil"/>
              <w:bottom w:val="nil"/>
              <w:right w:val="nil"/>
            </w:tcBorders>
            <w:hideMark/>
          </w:tcPr>
          <w:p w:rsidR="0075485D" w:rsidRDefault="0075485D">
            <w:pPr>
              <w:widowControl w:val="0"/>
              <w:autoSpaceDE w:val="0"/>
              <w:autoSpaceDN w:val="0"/>
              <w:adjustRightInd w:val="0"/>
              <w:rPr>
                <w:b/>
                <w:sz w:val="18"/>
                <w:szCs w:val="18"/>
              </w:rPr>
            </w:pPr>
            <w:r>
              <w:rPr>
                <w:b/>
                <w:sz w:val="18"/>
                <w:szCs w:val="18"/>
              </w:rPr>
              <w:t>High (Likely)</w:t>
            </w:r>
          </w:p>
        </w:tc>
        <w:tc>
          <w:tcPr>
            <w:tcW w:w="2422" w:type="dxa"/>
            <w:tcBorders>
              <w:top w:val="nil"/>
              <w:left w:val="nil"/>
              <w:bottom w:val="nil"/>
              <w:right w:val="nil"/>
            </w:tcBorders>
            <w:hideMark/>
          </w:tcPr>
          <w:p w:rsidR="0075485D" w:rsidRDefault="0075485D">
            <w:pPr>
              <w:widowControl w:val="0"/>
              <w:autoSpaceDE w:val="0"/>
              <w:autoSpaceDN w:val="0"/>
              <w:adjustRightInd w:val="0"/>
              <w:rPr>
                <w:sz w:val="18"/>
                <w:szCs w:val="18"/>
              </w:rPr>
            </w:pPr>
            <w:r>
              <w:rPr>
                <w:b/>
                <w:sz w:val="18"/>
                <w:szCs w:val="18"/>
              </w:rPr>
              <w:t>Medium (Possible)</w:t>
            </w:r>
          </w:p>
        </w:tc>
        <w:tc>
          <w:tcPr>
            <w:tcW w:w="2438" w:type="dxa"/>
            <w:tcBorders>
              <w:top w:val="nil"/>
              <w:left w:val="nil"/>
              <w:bottom w:val="nil"/>
              <w:right w:val="double" w:sz="12" w:space="0" w:color="000000"/>
            </w:tcBorders>
            <w:hideMark/>
          </w:tcPr>
          <w:p w:rsidR="0075485D" w:rsidRDefault="0075485D">
            <w:pPr>
              <w:widowControl w:val="0"/>
              <w:autoSpaceDE w:val="0"/>
              <w:autoSpaceDN w:val="0"/>
              <w:adjustRightInd w:val="0"/>
              <w:rPr>
                <w:sz w:val="18"/>
                <w:szCs w:val="18"/>
              </w:rPr>
            </w:pPr>
            <w:r>
              <w:rPr>
                <w:b/>
                <w:sz w:val="18"/>
                <w:szCs w:val="18"/>
              </w:rPr>
              <w:t>Low (Improbable)</w:t>
            </w:r>
          </w:p>
        </w:tc>
      </w:tr>
      <w:tr w:rsidR="0075485D" w:rsidTr="0075485D">
        <w:tc>
          <w:tcPr>
            <w:tcW w:w="2880" w:type="dxa"/>
            <w:tcBorders>
              <w:top w:val="nil"/>
              <w:left w:val="double" w:sz="12" w:space="0" w:color="000000"/>
              <w:bottom w:val="nil"/>
              <w:right w:val="nil"/>
            </w:tcBorders>
            <w:hideMark/>
          </w:tcPr>
          <w:p w:rsidR="0075485D" w:rsidRDefault="0075485D">
            <w:pPr>
              <w:widowControl w:val="0"/>
              <w:autoSpaceDE w:val="0"/>
              <w:autoSpaceDN w:val="0"/>
              <w:adjustRightInd w:val="0"/>
              <w:rPr>
                <w:b/>
                <w:sz w:val="18"/>
                <w:szCs w:val="18"/>
              </w:rPr>
            </w:pPr>
            <w:r>
              <w:rPr>
                <w:b/>
                <w:sz w:val="18"/>
                <w:szCs w:val="18"/>
              </w:rPr>
              <w:t>Fatal/Major Injury</w:t>
            </w:r>
          </w:p>
        </w:tc>
        <w:tc>
          <w:tcPr>
            <w:tcW w:w="2160" w:type="dxa"/>
            <w:tcBorders>
              <w:top w:val="nil"/>
              <w:left w:val="nil"/>
              <w:bottom w:val="nil"/>
              <w:right w:val="nil"/>
            </w:tcBorders>
            <w:shd w:val="clear" w:color="auto" w:fill="FF0000"/>
            <w:hideMark/>
          </w:tcPr>
          <w:p w:rsidR="0075485D" w:rsidRDefault="0075485D">
            <w:pPr>
              <w:widowControl w:val="0"/>
              <w:autoSpaceDE w:val="0"/>
              <w:autoSpaceDN w:val="0"/>
              <w:adjustRightInd w:val="0"/>
              <w:rPr>
                <w:b/>
                <w:sz w:val="18"/>
                <w:szCs w:val="18"/>
              </w:rPr>
            </w:pPr>
            <w:r>
              <w:rPr>
                <w:b/>
                <w:sz w:val="18"/>
                <w:szCs w:val="18"/>
              </w:rPr>
              <w:t>Very High Risk</w:t>
            </w:r>
          </w:p>
        </w:tc>
        <w:tc>
          <w:tcPr>
            <w:tcW w:w="2422" w:type="dxa"/>
            <w:tcBorders>
              <w:top w:val="nil"/>
              <w:left w:val="nil"/>
              <w:bottom w:val="nil"/>
              <w:right w:val="nil"/>
            </w:tcBorders>
            <w:shd w:val="clear" w:color="auto" w:fill="FF0000"/>
            <w:hideMark/>
          </w:tcPr>
          <w:p w:rsidR="0075485D" w:rsidRDefault="0075485D">
            <w:pPr>
              <w:widowControl w:val="0"/>
              <w:autoSpaceDE w:val="0"/>
              <w:autoSpaceDN w:val="0"/>
              <w:adjustRightInd w:val="0"/>
              <w:rPr>
                <w:sz w:val="18"/>
                <w:szCs w:val="18"/>
              </w:rPr>
            </w:pPr>
            <w:r>
              <w:rPr>
                <w:b/>
                <w:sz w:val="18"/>
                <w:szCs w:val="18"/>
              </w:rPr>
              <w:t>High Risk</w:t>
            </w:r>
          </w:p>
        </w:tc>
        <w:tc>
          <w:tcPr>
            <w:tcW w:w="2438" w:type="dxa"/>
            <w:tcBorders>
              <w:top w:val="nil"/>
              <w:left w:val="nil"/>
              <w:bottom w:val="nil"/>
              <w:right w:val="double" w:sz="12" w:space="0" w:color="000000"/>
            </w:tcBorders>
            <w:shd w:val="clear" w:color="auto" w:fill="FF9900"/>
            <w:hideMark/>
          </w:tcPr>
          <w:p w:rsidR="0075485D" w:rsidRDefault="0075485D">
            <w:pPr>
              <w:widowControl w:val="0"/>
              <w:autoSpaceDE w:val="0"/>
              <w:autoSpaceDN w:val="0"/>
              <w:adjustRightInd w:val="0"/>
              <w:rPr>
                <w:sz w:val="18"/>
                <w:szCs w:val="18"/>
              </w:rPr>
            </w:pPr>
            <w:r>
              <w:rPr>
                <w:b/>
                <w:sz w:val="18"/>
                <w:szCs w:val="18"/>
              </w:rPr>
              <w:t>Medium Risk</w:t>
            </w:r>
          </w:p>
        </w:tc>
      </w:tr>
      <w:tr w:rsidR="0075485D" w:rsidTr="0075485D">
        <w:trPr>
          <w:trHeight w:val="70"/>
        </w:trPr>
        <w:tc>
          <w:tcPr>
            <w:tcW w:w="2880" w:type="dxa"/>
            <w:tcBorders>
              <w:top w:val="nil"/>
              <w:left w:val="double" w:sz="12" w:space="0" w:color="000000"/>
              <w:bottom w:val="nil"/>
              <w:right w:val="nil"/>
            </w:tcBorders>
            <w:hideMark/>
          </w:tcPr>
          <w:p w:rsidR="0075485D" w:rsidRDefault="0075485D">
            <w:pPr>
              <w:widowControl w:val="0"/>
              <w:autoSpaceDE w:val="0"/>
              <w:autoSpaceDN w:val="0"/>
              <w:adjustRightInd w:val="0"/>
              <w:rPr>
                <w:b/>
                <w:sz w:val="18"/>
                <w:szCs w:val="18"/>
              </w:rPr>
            </w:pPr>
            <w:r>
              <w:rPr>
                <w:b/>
                <w:sz w:val="18"/>
                <w:szCs w:val="18"/>
              </w:rPr>
              <w:t>Serious Injury</w:t>
            </w:r>
          </w:p>
        </w:tc>
        <w:tc>
          <w:tcPr>
            <w:tcW w:w="2160" w:type="dxa"/>
            <w:tcBorders>
              <w:top w:val="nil"/>
              <w:left w:val="nil"/>
              <w:bottom w:val="nil"/>
              <w:right w:val="nil"/>
            </w:tcBorders>
            <w:shd w:val="clear" w:color="auto" w:fill="FF0000"/>
            <w:hideMark/>
          </w:tcPr>
          <w:p w:rsidR="0075485D" w:rsidRDefault="0075485D">
            <w:pPr>
              <w:widowControl w:val="0"/>
              <w:autoSpaceDE w:val="0"/>
              <w:autoSpaceDN w:val="0"/>
              <w:adjustRightInd w:val="0"/>
              <w:rPr>
                <w:b/>
                <w:sz w:val="18"/>
                <w:szCs w:val="18"/>
              </w:rPr>
            </w:pPr>
            <w:r>
              <w:rPr>
                <w:b/>
                <w:sz w:val="18"/>
                <w:szCs w:val="18"/>
              </w:rPr>
              <w:t>High Risk</w:t>
            </w:r>
          </w:p>
        </w:tc>
        <w:tc>
          <w:tcPr>
            <w:tcW w:w="2422" w:type="dxa"/>
            <w:tcBorders>
              <w:top w:val="nil"/>
              <w:left w:val="nil"/>
              <w:bottom w:val="nil"/>
              <w:right w:val="nil"/>
            </w:tcBorders>
            <w:shd w:val="clear" w:color="auto" w:fill="FF9900"/>
            <w:hideMark/>
          </w:tcPr>
          <w:p w:rsidR="0075485D" w:rsidRDefault="0075485D">
            <w:pPr>
              <w:widowControl w:val="0"/>
              <w:autoSpaceDE w:val="0"/>
              <w:autoSpaceDN w:val="0"/>
              <w:adjustRightInd w:val="0"/>
              <w:rPr>
                <w:sz w:val="18"/>
                <w:szCs w:val="18"/>
              </w:rPr>
            </w:pPr>
            <w:r>
              <w:rPr>
                <w:b/>
                <w:sz w:val="18"/>
                <w:szCs w:val="18"/>
              </w:rPr>
              <w:t>Medium Risk</w:t>
            </w:r>
          </w:p>
        </w:tc>
        <w:tc>
          <w:tcPr>
            <w:tcW w:w="2438" w:type="dxa"/>
            <w:tcBorders>
              <w:top w:val="nil"/>
              <w:left w:val="nil"/>
              <w:bottom w:val="nil"/>
              <w:right w:val="double" w:sz="12" w:space="0" w:color="000000"/>
            </w:tcBorders>
            <w:shd w:val="clear" w:color="auto" w:fill="00FF00"/>
            <w:hideMark/>
          </w:tcPr>
          <w:p w:rsidR="0075485D" w:rsidRDefault="0075485D">
            <w:pPr>
              <w:widowControl w:val="0"/>
              <w:autoSpaceDE w:val="0"/>
              <w:autoSpaceDN w:val="0"/>
              <w:adjustRightInd w:val="0"/>
              <w:rPr>
                <w:sz w:val="18"/>
                <w:szCs w:val="18"/>
              </w:rPr>
            </w:pPr>
            <w:r>
              <w:rPr>
                <w:b/>
                <w:sz w:val="18"/>
                <w:szCs w:val="18"/>
              </w:rPr>
              <w:t>Low Risk</w:t>
            </w:r>
          </w:p>
        </w:tc>
      </w:tr>
      <w:tr w:rsidR="0075485D" w:rsidTr="0075485D">
        <w:tc>
          <w:tcPr>
            <w:tcW w:w="2880" w:type="dxa"/>
            <w:tcBorders>
              <w:top w:val="nil"/>
              <w:left w:val="double" w:sz="12" w:space="0" w:color="000000"/>
              <w:bottom w:val="double" w:sz="12" w:space="0" w:color="000000"/>
              <w:right w:val="nil"/>
            </w:tcBorders>
            <w:hideMark/>
          </w:tcPr>
          <w:p w:rsidR="0075485D" w:rsidRDefault="0075485D">
            <w:pPr>
              <w:widowControl w:val="0"/>
              <w:autoSpaceDE w:val="0"/>
              <w:autoSpaceDN w:val="0"/>
              <w:adjustRightInd w:val="0"/>
              <w:rPr>
                <w:b/>
                <w:sz w:val="18"/>
                <w:szCs w:val="18"/>
              </w:rPr>
            </w:pPr>
            <w:r>
              <w:rPr>
                <w:b/>
                <w:sz w:val="18"/>
                <w:szCs w:val="18"/>
              </w:rPr>
              <w:t>Minor Injury</w:t>
            </w:r>
          </w:p>
        </w:tc>
        <w:tc>
          <w:tcPr>
            <w:tcW w:w="2160" w:type="dxa"/>
            <w:tcBorders>
              <w:top w:val="nil"/>
              <w:left w:val="nil"/>
              <w:bottom w:val="double" w:sz="12" w:space="0" w:color="000000"/>
              <w:right w:val="nil"/>
            </w:tcBorders>
            <w:shd w:val="clear" w:color="auto" w:fill="FF9900"/>
            <w:hideMark/>
          </w:tcPr>
          <w:p w:rsidR="0075485D" w:rsidRDefault="0075485D">
            <w:pPr>
              <w:widowControl w:val="0"/>
              <w:autoSpaceDE w:val="0"/>
              <w:autoSpaceDN w:val="0"/>
              <w:adjustRightInd w:val="0"/>
              <w:rPr>
                <w:b/>
                <w:sz w:val="18"/>
                <w:szCs w:val="18"/>
              </w:rPr>
            </w:pPr>
            <w:r>
              <w:rPr>
                <w:b/>
                <w:sz w:val="18"/>
                <w:szCs w:val="18"/>
              </w:rPr>
              <w:t>Medium Risk</w:t>
            </w:r>
          </w:p>
        </w:tc>
        <w:tc>
          <w:tcPr>
            <w:tcW w:w="2422" w:type="dxa"/>
            <w:tcBorders>
              <w:top w:val="nil"/>
              <w:left w:val="nil"/>
              <w:bottom w:val="double" w:sz="12" w:space="0" w:color="000000"/>
              <w:right w:val="nil"/>
            </w:tcBorders>
            <w:shd w:val="clear" w:color="auto" w:fill="00FF00"/>
            <w:hideMark/>
          </w:tcPr>
          <w:p w:rsidR="0075485D" w:rsidRDefault="0075485D">
            <w:pPr>
              <w:widowControl w:val="0"/>
              <w:autoSpaceDE w:val="0"/>
              <w:autoSpaceDN w:val="0"/>
              <w:adjustRightInd w:val="0"/>
              <w:rPr>
                <w:sz w:val="18"/>
                <w:szCs w:val="18"/>
              </w:rPr>
            </w:pPr>
            <w:r>
              <w:rPr>
                <w:b/>
                <w:sz w:val="18"/>
                <w:szCs w:val="18"/>
              </w:rPr>
              <w:t>Low Risk</w:t>
            </w:r>
          </w:p>
        </w:tc>
        <w:tc>
          <w:tcPr>
            <w:tcW w:w="2438" w:type="dxa"/>
            <w:tcBorders>
              <w:top w:val="nil"/>
              <w:left w:val="nil"/>
              <w:bottom w:val="double" w:sz="12" w:space="0" w:color="000000"/>
              <w:right w:val="double" w:sz="12" w:space="0" w:color="000000"/>
            </w:tcBorders>
            <w:shd w:val="clear" w:color="auto" w:fill="00FF00"/>
            <w:hideMark/>
          </w:tcPr>
          <w:p w:rsidR="0075485D" w:rsidRDefault="0075485D">
            <w:pPr>
              <w:widowControl w:val="0"/>
              <w:autoSpaceDE w:val="0"/>
              <w:autoSpaceDN w:val="0"/>
              <w:adjustRightInd w:val="0"/>
              <w:rPr>
                <w:sz w:val="18"/>
                <w:szCs w:val="18"/>
              </w:rPr>
            </w:pPr>
            <w:r>
              <w:rPr>
                <w:b/>
                <w:sz w:val="18"/>
                <w:szCs w:val="18"/>
              </w:rPr>
              <w:t>No Significant Risk</w:t>
            </w:r>
          </w:p>
        </w:tc>
      </w:tr>
    </w:tbl>
    <w:p w:rsidR="0075485D" w:rsidRDefault="0075485D" w:rsidP="0075485D">
      <w:pPr>
        <w:rPr>
          <w:sz w:val="18"/>
          <w:szCs w:val="18"/>
        </w:rPr>
      </w:pPr>
    </w:p>
    <w:p w:rsidR="0075485D" w:rsidRDefault="0075485D" w:rsidP="0075485D">
      <w:pPr>
        <w:rPr>
          <w:sz w:val="18"/>
          <w:szCs w:val="18"/>
        </w:rPr>
      </w:pPr>
      <w:r>
        <w:rPr>
          <w:sz w:val="18"/>
          <w:szCs w:val="18"/>
        </w:rPr>
        <w:t>Table 3</w:t>
      </w:r>
    </w:p>
    <w:tbl>
      <w:tblPr>
        <w:tblW w:w="0" w:type="auto"/>
        <w:tblInd w:w="3900" w:type="dxa"/>
        <w:tblBorders>
          <w:top w:val="double" w:sz="12" w:space="0" w:color="000000"/>
          <w:left w:val="double" w:sz="12" w:space="0" w:color="000000"/>
          <w:bottom w:val="double" w:sz="12" w:space="0" w:color="000000"/>
          <w:right w:val="double" w:sz="12" w:space="0" w:color="000000"/>
        </w:tblBorders>
        <w:tblLayout w:type="fixed"/>
        <w:tblCellMar>
          <w:left w:w="120" w:type="dxa"/>
          <w:right w:w="120" w:type="dxa"/>
        </w:tblCellMar>
        <w:tblLook w:val="04A0" w:firstRow="1" w:lastRow="0" w:firstColumn="1" w:lastColumn="0" w:noHBand="0" w:noVBand="1"/>
      </w:tblPr>
      <w:tblGrid>
        <w:gridCol w:w="1620"/>
        <w:gridCol w:w="6750"/>
      </w:tblGrid>
      <w:tr w:rsidR="0075485D" w:rsidTr="0075485D">
        <w:tc>
          <w:tcPr>
            <w:tcW w:w="8370" w:type="dxa"/>
            <w:gridSpan w:val="2"/>
            <w:tcBorders>
              <w:top w:val="double" w:sz="12" w:space="0" w:color="000000"/>
              <w:left w:val="double" w:sz="12" w:space="0" w:color="000000"/>
              <w:bottom w:val="nil"/>
              <w:right w:val="double" w:sz="12" w:space="0" w:color="000000"/>
            </w:tcBorders>
            <w:hideMark/>
          </w:tcPr>
          <w:p w:rsidR="0075485D" w:rsidRDefault="0075485D">
            <w:pPr>
              <w:widowControl w:val="0"/>
              <w:autoSpaceDE w:val="0"/>
              <w:autoSpaceDN w:val="0"/>
              <w:adjustRightInd w:val="0"/>
              <w:rPr>
                <w:b/>
                <w:sz w:val="18"/>
                <w:szCs w:val="18"/>
              </w:rPr>
            </w:pPr>
            <w:r>
              <w:rPr>
                <w:b/>
                <w:sz w:val="18"/>
                <w:szCs w:val="18"/>
              </w:rPr>
              <w:t>Action Required : Key To Ranking</w:t>
            </w:r>
          </w:p>
        </w:tc>
      </w:tr>
      <w:tr w:rsidR="0075485D" w:rsidTr="0075485D">
        <w:tc>
          <w:tcPr>
            <w:tcW w:w="1620" w:type="dxa"/>
            <w:tcBorders>
              <w:top w:val="nil"/>
              <w:left w:val="double" w:sz="12" w:space="0" w:color="000000"/>
              <w:bottom w:val="nil"/>
              <w:right w:val="nil"/>
            </w:tcBorders>
            <w:shd w:val="clear" w:color="auto" w:fill="FF0000"/>
            <w:hideMark/>
          </w:tcPr>
          <w:p w:rsidR="0075485D" w:rsidRDefault="0075485D">
            <w:pPr>
              <w:widowControl w:val="0"/>
              <w:autoSpaceDE w:val="0"/>
              <w:autoSpaceDN w:val="0"/>
              <w:adjustRightInd w:val="0"/>
              <w:rPr>
                <w:b/>
                <w:sz w:val="18"/>
                <w:szCs w:val="18"/>
              </w:rPr>
            </w:pPr>
            <w:r>
              <w:rPr>
                <w:b/>
                <w:sz w:val="18"/>
                <w:szCs w:val="18"/>
              </w:rPr>
              <w:t>High or Very High Risk</w:t>
            </w:r>
          </w:p>
        </w:tc>
        <w:tc>
          <w:tcPr>
            <w:tcW w:w="6750" w:type="dxa"/>
            <w:tcBorders>
              <w:top w:val="nil"/>
              <w:left w:val="nil"/>
              <w:bottom w:val="nil"/>
              <w:right w:val="double" w:sz="12" w:space="0" w:color="000000"/>
            </w:tcBorders>
            <w:hideMark/>
          </w:tcPr>
          <w:p w:rsidR="0075485D" w:rsidRDefault="0075485D">
            <w:pPr>
              <w:widowControl w:val="0"/>
              <w:autoSpaceDE w:val="0"/>
              <w:autoSpaceDN w:val="0"/>
              <w:adjustRightInd w:val="0"/>
              <w:rPr>
                <w:sz w:val="18"/>
                <w:szCs w:val="18"/>
              </w:rPr>
            </w:pPr>
            <w:r>
              <w:rPr>
                <w:b/>
                <w:sz w:val="18"/>
                <w:szCs w:val="18"/>
              </w:rPr>
              <w:t>STOP ACTIVITY!</w:t>
            </w:r>
            <w:r>
              <w:rPr>
                <w:sz w:val="18"/>
                <w:szCs w:val="18"/>
              </w:rPr>
              <w:t xml:space="preserve">  Action MUST be taken as soon as possible to reduce the risks and before activity is allowed to continue. </w:t>
            </w:r>
          </w:p>
        </w:tc>
      </w:tr>
      <w:tr w:rsidR="0075485D" w:rsidTr="0075485D">
        <w:tc>
          <w:tcPr>
            <w:tcW w:w="1620" w:type="dxa"/>
            <w:tcBorders>
              <w:top w:val="nil"/>
              <w:left w:val="double" w:sz="12" w:space="0" w:color="000000"/>
              <w:bottom w:val="nil"/>
              <w:right w:val="nil"/>
            </w:tcBorders>
            <w:shd w:val="clear" w:color="auto" w:fill="FF9900"/>
            <w:hideMark/>
          </w:tcPr>
          <w:p w:rsidR="0075485D" w:rsidRDefault="0075485D">
            <w:pPr>
              <w:widowControl w:val="0"/>
              <w:autoSpaceDE w:val="0"/>
              <w:autoSpaceDN w:val="0"/>
              <w:adjustRightInd w:val="0"/>
              <w:rPr>
                <w:b/>
                <w:sz w:val="18"/>
                <w:szCs w:val="18"/>
              </w:rPr>
            </w:pPr>
            <w:r>
              <w:rPr>
                <w:b/>
                <w:sz w:val="18"/>
                <w:szCs w:val="18"/>
              </w:rPr>
              <w:t>Medium Risk</w:t>
            </w:r>
          </w:p>
        </w:tc>
        <w:tc>
          <w:tcPr>
            <w:tcW w:w="6750" w:type="dxa"/>
            <w:tcBorders>
              <w:top w:val="nil"/>
              <w:left w:val="nil"/>
              <w:bottom w:val="nil"/>
              <w:right w:val="double" w:sz="12" w:space="0" w:color="000000"/>
            </w:tcBorders>
          </w:tcPr>
          <w:p w:rsidR="0075485D" w:rsidRDefault="0075485D">
            <w:pPr>
              <w:rPr>
                <w:sz w:val="18"/>
                <w:szCs w:val="18"/>
              </w:rPr>
            </w:pPr>
            <w:r>
              <w:rPr>
                <w:b/>
                <w:sz w:val="18"/>
                <w:szCs w:val="18"/>
              </w:rPr>
              <w:t>Proceed with Caution!</w:t>
            </w:r>
            <w:r>
              <w:rPr>
                <w:sz w:val="18"/>
                <w:szCs w:val="18"/>
              </w:rPr>
              <w:t xml:space="preserve">  Implement all additional precautions that are not unreasonably costly or troublesome.</w:t>
            </w:r>
          </w:p>
          <w:p w:rsidR="0075485D" w:rsidRDefault="0075485D">
            <w:pPr>
              <w:widowControl w:val="0"/>
              <w:autoSpaceDE w:val="0"/>
              <w:autoSpaceDN w:val="0"/>
              <w:adjustRightInd w:val="0"/>
              <w:rPr>
                <w:sz w:val="18"/>
                <w:szCs w:val="18"/>
              </w:rPr>
            </w:pPr>
          </w:p>
        </w:tc>
      </w:tr>
      <w:tr w:rsidR="0075485D" w:rsidTr="0075485D">
        <w:tc>
          <w:tcPr>
            <w:tcW w:w="1620" w:type="dxa"/>
            <w:tcBorders>
              <w:top w:val="nil"/>
              <w:left w:val="double" w:sz="12" w:space="0" w:color="000000"/>
              <w:bottom w:val="nil"/>
              <w:right w:val="nil"/>
            </w:tcBorders>
            <w:shd w:val="clear" w:color="auto" w:fill="00FF00"/>
            <w:hideMark/>
          </w:tcPr>
          <w:p w:rsidR="0075485D" w:rsidRDefault="0075485D">
            <w:pPr>
              <w:widowControl w:val="0"/>
              <w:autoSpaceDE w:val="0"/>
              <w:autoSpaceDN w:val="0"/>
              <w:adjustRightInd w:val="0"/>
              <w:rPr>
                <w:b/>
                <w:sz w:val="18"/>
                <w:szCs w:val="18"/>
              </w:rPr>
            </w:pPr>
            <w:r>
              <w:rPr>
                <w:b/>
                <w:sz w:val="18"/>
                <w:szCs w:val="18"/>
              </w:rPr>
              <w:t>Low Risk</w:t>
            </w:r>
          </w:p>
        </w:tc>
        <w:tc>
          <w:tcPr>
            <w:tcW w:w="6750" w:type="dxa"/>
            <w:tcBorders>
              <w:top w:val="nil"/>
              <w:left w:val="nil"/>
              <w:bottom w:val="nil"/>
              <w:right w:val="double" w:sz="12" w:space="0" w:color="000000"/>
            </w:tcBorders>
          </w:tcPr>
          <w:p w:rsidR="0075485D" w:rsidRDefault="0075485D">
            <w:pPr>
              <w:rPr>
                <w:sz w:val="18"/>
                <w:szCs w:val="18"/>
              </w:rPr>
            </w:pPr>
            <w:r>
              <w:rPr>
                <w:b/>
                <w:sz w:val="18"/>
                <w:szCs w:val="18"/>
              </w:rPr>
              <w:t>Proceed with Caution!</w:t>
            </w:r>
            <w:r>
              <w:rPr>
                <w:sz w:val="18"/>
                <w:szCs w:val="18"/>
              </w:rPr>
              <w:t xml:space="preserve">  Implement any additional precautions that are not unreasonably costly or troublesome.</w:t>
            </w:r>
          </w:p>
          <w:p w:rsidR="0075485D" w:rsidRDefault="0075485D">
            <w:pPr>
              <w:widowControl w:val="0"/>
              <w:autoSpaceDE w:val="0"/>
              <w:autoSpaceDN w:val="0"/>
              <w:adjustRightInd w:val="0"/>
              <w:rPr>
                <w:sz w:val="18"/>
                <w:szCs w:val="18"/>
              </w:rPr>
            </w:pPr>
          </w:p>
        </w:tc>
      </w:tr>
      <w:tr w:rsidR="0075485D" w:rsidTr="0075485D">
        <w:trPr>
          <w:trHeight w:val="626"/>
        </w:trPr>
        <w:tc>
          <w:tcPr>
            <w:tcW w:w="1620" w:type="dxa"/>
            <w:tcBorders>
              <w:top w:val="nil"/>
              <w:left w:val="double" w:sz="12" w:space="0" w:color="000000"/>
              <w:bottom w:val="double" w:sz="12" w:space="0" w:color="000000"/>
              <w:right w:val="nil"/>
            </w:tcBorders>
            <w:shd w:val="clear" w:color="auto" w:fill="00FF00"/>
            <w:hideMark/>
          </w:tcPr>
          <w:p w:rsidR="0075485D" w:rsidRDefault="0075485D">
            <w:pPr>
              <w:widowControl w:val="0"/>
              <w:autoSpaceDE w:val="0"/>
              <w:autoSpaceDN w:val="0"/>
              <w:adjustRightInd w:val="0"/>
              <w:rPr>
                <w:b/>
                <w:sz w:val="18"/>
                <w:szCs w:val="18"/>
              </w:rPr>
            </w:pPr>
            <w:r>
              <w:rPr>
                <w:b/>
                <w:sz w:val="18"/>
                <w:szCs w:val="18"/>
              </w:rPr>
              <w:t>No Significant Risk</w:t>
            </w:r>
          </w:p>
        </w:tc>
        <w:tc>
          <w:tcPr>
            <w:tcW w:w="6750" w:type="dxa"/>
            <w:tcBorders>
              <w:top w:val="nil"/>
              <w:left w:val="nil"/>
              <w:bottom w:val="double" w:sz="12" w:space="0" w:color="000000"/>
              <w:right w:val="double" w:sz="12" w:space="0" w:color="000000"/>
            </w:tcBorders>
          </w:tcPr>
          <w:p w:rsidR="0075485D" w:rsidRDefault="0075485D">
            <w:pPr>
              <w:rPr>
                <w:sz w:val="18"/>
                <w:szCs w:val="18"/>
              </w:rPr>
            </w:pPr>
            <w:r>
              <w:rPr>
                <w:sz w:val="18"/>
                <w:szCs w:val="18"/>
              </w:rPr>
              <w:t>No further action required.  The risk is no more than is to be encountered in normal every day life &amp; is, therefore, regarded as being acceptable.</w:t>
            </w:r>
          </w:p>
          <w:p w:rsidR="0075485D" w:rsidRDefault="0075485D">
            <w:pPr>
              <w:widowControl w:val="0"/>
              <w:autoSpaceDE w:val="0"/>
              <w:autoSpaceDN w:val="0"/>
              <w:adjustRightInd w:val="0"/>
              <w:rPr>
                <w:sz w:val="18"/>
                <w:szCs w:val="18"/>
              </w:rPr>
            </w:pPr>
          </w:p>
        </w:tc>
      </w:tr>
    </w:tbl>
    <w:p w:rsidR="00C9748D" w:rsidRDefault="00C9748D" w:rsidP="00C9748D">
      <w:pPr>
        <w:rPr>
          <w:rFonts w:ascii="Estrangelo Edessa" w:cs="Estrangelo Edessa"/>
          <w:bCs/>
          <w:sz w:val="18"/>
          <w:szCs w:val="18"/>
        </w:rPr>
      </w:pPr>
    </w:p>
    <w:sectPr w:rsidR="00C9748D" w:rsidSect="0075485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C4" w:rsidRDefault="00CB3DC4" w:rsidP="006021D5">
      <w:pPr>
        <w:spacing w:after="0" w:line="240" w:lineRule="auto"/>
      </w:pPr>
      <w:r>
        <w:separator/>
      </w:r>
    </w:p>
  </w:endnote>
  <w:endnote w:type="continuationSeparator" w:id="0">
    <w:p w:rsidR="00CB3DC4" w:rsidRDefault="00CB3DC4" w:rsidP="0060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474641"/>
      <w:docPartObj>
        <w:docPartGallery w:val="Page Numbers (Bottom of Page)"/>
        <w:docPartUnique/>
      </w:docPartObj>
    </w:sdtPr>
    <w:sdtEndPr>
      <w:rPr>
        <w:color w:val="808080" w:themeColor="background1" w:themeShade="80"/>
        <w:spacing w:val="60"/>
      </w:rPr>
    </w:sdtEndPr>
    <w:sdtContent>
      <w:p w:rsidR="006021D5" w:rsidRDefault="006021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667E" w:rsidRPr="004F667E">
          <w:rPr>
            <w:b/>
            <w:bCs/>
            <w:noProof/>
          </w:rPr>
          <w:t>2</w:t>
        </w:r>
        <w:r>
          <w:rPr>
            <w:b/>
            <w:bCs/>
            <w:noProof/>
          </w:rPr>
          <w:fldChar w:fldCharType="end"/>
        </w:r>
        <w:r>
          <w:rPr>
            <w:b/>
            <w:bCs/>
          </w:rPr>
          <w:t xml:space="preserve"> | </w:t>
        </w:r>
        <w:r>
          <w:rPr>
            <w:color w:val="808080" w:themeColor="background1" w:themeShade="80"/>
            <w:spacing w:val="60"/>
          </w:rPr>
          <w:t>Page</w:t>
        </w:r>
      </w:p>
    </w:sdtContent>
  </w:sdt>
  <w:p w:rsidR="006021D5" w:rsidRDefault="00602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C4" w:rsidRDefault="00CB3DC4" w:rsidP="006021D5">
      <w:pPr>
        <w:spacing w:after="0" w:line="240" w:lineRule="auto"/>
      </w:pPr>
      <w:r>
        <w:separator/>
      </w:r>
    </w:p>
  </w:footnote>
  <w:footnote w:type="continuationSeparator" w:id="0">
    <w:p w:rsidR="00CB3DC4" w:rsidRDefault="00CB3DC4" w:rsidP="00602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D5" w:rsidRDefault="006021D5">
    <w:pPr>
      <w:pStyle w:val="Header"/>
    </w:pPr>
    <w:r>
      <w:t>Risk Assessment for vulnerable children/young people during COVID 19 Outbreak April 2020 V1</w:t>
    </w:r>
  </w:p>
  <w:p w:rsidR="006021D5" w:rsidRDefault="006021D5">
    <w:pPr>
      <w:pStyle w:val="Header"/>
    </w:pPr>
  </w:p>
  <w:p w:rsidR="006021D5" w:rsidRDefault="006021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B6"/>
    <w:rsid w:val="00067249"/>
    <w:rsid w:val="000F6727"/>
    <w:rsid w:val="00257EB6"/>
    <w:rsid w:val="002F168D"/>
    <w:rsid w:val="00341723"/>
    <w:rsid w:val="00432C98"/>
    <w:rsid w:val="004C7466"/>
    <w:rsid w:val="004E390B"/>
    <w:rsid w:val="004F667E"/>
    <w:rsid w:val="00513D8E"/>
    <w:rsid w:val="00584B79"/>
    <w:rsid w:val="005A286C"/>
    <w:rsid w:val="006021D5"/>
    <w:rsid w:val="006119D7"/>
    <w:rsid w:val="00670BFE"/>
    <w:rsid w:val="006E06B6"/>
    <w:rsid w:val="007477C6"/>
    <w:rsid w:val="0075485D"/>
    <w:rsid w:val="00795C62"/>
    <w:rsid w:val="007F12AE"/>
    <w:rsid w:val="0086733C"/>
    <w:rsid w:val="0087547A"/>
    <w:rsid w:val="008F6FF4"/>
    <w:rsid w:val="009B6D51"/>
    <w:rsid w:val="009C19A7"/>
    <w:rsid w:val="00A1300E"/>
    <w:rsid w:val="00A5765C"/>
    <w:rsid w:val="00B01CDB"/>
    <w:rsid w:val="00B94329"/>
    <w:rsid w:val="00BC0C8A"/>
    <w:rsid w:val="00BD0228"/>
    <w:rsid w:val="00BD4640"/>
    <w:rsid w:val="00BE563F"/>
    <w:rsid w:val="00C76901"/>
    <w:rsid w:val="00C9748D"/>
    <w:rsid w:val="00CB3DC4"/>
    <w:rsid w:val="00CD62D2"/>
    <w:rsid w:val="00D31106"/>
    <w:rsid w:val="00DA798F"/>
    <w:rsid w:val="00E40AEE"/>
    <w:rsid w:val="00FB1249"/>
    <w:rsid w:val="00FB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7A"/>
    <w:rPr>
      <w:rFonts w:ascii="Tahoma" w:hAnsi="Tahoma" w:cs="Tahoma"/>
      <w:sz w:val="16"/>
      <w:szCs w:val="16"/>
    </w:rPr>
  </w:style>
  <w:style w:type="table" w:styleId="TableGrid">
    <w:name w:val="Table Grid"/>
    <w:basedOn w:val="TableNormal"/>
    <w:uiPriority w:val="59"/>
    <w:rsid w:val="0087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86C"/>
    <w:rPr>
      <w:color w:val="0000FF" w:themeColor="hyperlink"/>
      <w:u w:val="single"/>
    </w:rPr>
  </w:style>
  <w:style w:type="paragraph" w:styleId="Header">
    <w:name w:val="header"/>
    <w:basedOn w:val="Normal"/>
    <w:link w:val="HeaderChar"/>
    <w:uiPriority w:val="99"/>
    <w:unhideWhenUsed/>
    <w:rsid w:val="00602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1D5"/>
  </w:style>
  <w:style w:type="paragraph" w:styleId="Footer">
    <w:name w:val="footer"/>
    <w:basedOn w:val="Normal"/>
    <w:link w:val="FooterChar"/>
    <w:uiPriority w:val="99"/>
    <w:unhideWhenUsed/>
    <w:rsid w:val="00602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7A"/>
    <w:rPr>
      <w:rFonts w:ascii="Tahoma" w:hAnsi="Tahoma" w:cs="Tahoma"/>
      <w:sz w:val="16"/>
      <w:szCs w:val="16"/>
    </w:rPr>
  </w:style>
  <w:style w:type="table" w:styleId="TableGrid">
    <w:name w:val="Table Grid"/>
    <w:basedOn w:val="TableNormal"/>
    <w:uiPriority w:val="59"/>
    <w:rsid w:val="0087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86C"/>
    <w:rPr>
      <w:color w:val="0000FF" w:themeColor="hyperlink"/>
      <w:u w:val="single"/>
    </w:rPr>
  </w:style>
  <w:style w:type="paragraph" w:styleId="Header">
    <w:name w:val="header"/>
    <w:basedOn w:val="Normal"/>
    <w:link w:val="HeaderChar"/>
    <w:uiPriority w:val="99"/>
    <w:unhideWhenUsed/>
    <w:rsid w:val="00602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1D5"/>
  </w:style>
  <w:style w:type="paragraph" w:styleId="Footer">
    <w:name w:val="footer"/>
    <w:basedOn w:val="Normal"/>
    <w:link w:val="FooterChar"/>
    <w:uiPriority w:val="99"/>
    <w:unhideWhenUsed/>
    <w:rsid w:val="00602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2157">
      <w:bodyDiv w:val="1"/>
      <w:marLeft w:val="0"/>
      <w:marRight w:val="0"/>
      <w:marTop w:val="0"/>
      <w:marBottom w:val="0"/>
      <w:divBdr>
        <w:top w:val="none" w:sz="0" w:space="0" w:color="auto"/>
        <w:left w:val="none" w:sz="0" w:space="0" w:color="auto"/>
        <w:bottom w:val="none" w:sz="0" w:space="0" w:color="auto"/>
        <w:right w:val="none" w:sz="0" w:space="0" w:color="auto"/>
      </w:divBdr>
    </w:div>
    <w:div w:id="349069934">
      <w:bodyDiv w:val="1"/>
      <w:marLeft w:val="0"/>
      <w:marRight w:val="0"/>
      <w:marTop w:val="0"/>
      <w:marBottom w:val="0"/>
      <w:divBdr>
        <w:top w:val="none" w:sz="0" w:space="0" w:color="auto"/>
        <w:left w:val="none" w:sz="0" w:space="0" w:color="auto"/>
        <w:bottom w:val="none" w:sz="0" w:space="0" w:color="auto"/>
        <w:right w:val="none" w:sz="0" w:space="0" w:color="auto"/>
      </w:divBdr>
    </w:div>
    <w:div w:id="1284771549">
      <w:bodyDiv w:val="1"/>
      <w:marLeft w:val="0"/>
      <w:marRight w:val="0"/>
      <w:marTop w:val="0"/>
      <w:marBottom w:val="0"/>
      <w:divBdr>
        <w:top w:val="none" w:sz="0" w:space="0" w:color="auto"/>
        <w:left w:val="none" w:sz="0" w:space="0" w:color="auto"/>
        <w:bottom w:val="none" w:sz="0" w:space="0" w:color="auto"/>
        <w:right w:val="none" w:sz="0" w:space="0" w:color="auto"/>
      </w:divBdr>
    </w:div>
    <w:div w:id="16939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guidance-on-vulnerable-children-and-young-people/coronavirus-covid-19-guidance-on-vulnerable-children-and-young-peop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N@brist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1323</Words>
  <Characters>7543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O'Hagan</dc:creator>
  <cp:lastModifiedBy>Lesley O'Hagan</cp:lastModifiedBy>
  <cp:revision>2</cp:revision>
  <dcterms:created xsi:type="dcterms:W3CDTF">2020-04-02T10:58:00Z</dcterms:created>
  <dcterms:modified xsi:type="dcterms:W3CDTF">2020-04-02T10:58:00Z</dcterms:modified>
</cp:coreProperties>
</file>